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8B" w:rsidRPr="00F73941" w:rsidRDefault="0075038B" w:rsidP="0075038B">
      <w:pPr>
        <w:pStyle w:val="1"/>
        <w:jc w:val="center"/>
        <w:rPr>
          <w:color w:val="000000" w:themeColor="text1"/>
        </w:rPr>
      </w:pPr>
      <w:bookmarkStart w:id="0" w:name="_Toc337039215"/>
      <w:r w:rsidRPr="00F73941">
        <w:rPr>
          <w:color w:val="000000" w:themeColor="text1"/>
        </w:rPr>
        <w:t xml:space="preserve">Благотворительные общества в Вятско-Камском регионе в конце </w:t>
      </w:r>
      <w:r w:rsidRPr="00F73941">
        <w:rPr>
          <w:color w:val="000000" w:themeColor="text1"/>
          <w:lang w:val="en-US"/>
        </w:rPr>
        <w:t>XIX</w:t>
      </w:r>
      <w:r w:rsidRPr="00F73941">
        <w:rPr>
          <w:color w:val="000000" w:themeColor="text1"/>
        </w:rPr>
        <w:t xml:space="preserve"> – начале </w:t>
      </w:r>
      <w:r w:rsidRPr="00F73941">
        <w:rPr>
          <w:color w:val="000000" w:themeColor="text1"/>
          <w:lang w:val="en-US"/>
        </w:rPr>
        <w:t>XX</w:t>
      </w:r>
      <w:r w:rsidRPr="00F73941">
        <w:rPr>
          <w:color w:val="000000" w:themeColor="text1"/>
        </w:rPr>
        <w:t xml:space="preserve"> вв.</w:t>
      </w:r>
      <w:bookmarkEnd w:id="0"/>
    </w:p>
    <w:p w:rsidR="0075038B" w:rsidRPr="00434A89" w:rsidRDefault="0075038B" w:rsidP="0075038B">
      <w:pPr>
        <w:ind w:firstLine="709"/>
        <w:jc w:val="right"/>
        <w:rPr>
          <w:b/>
        </w:rPr>
      </w:pPr>
      <w:r w:rsidRPr="00434A89">
        <w:rPr>
          <w:b/>
        </w:rPr>
        <w:t>Касанов Антон Сергеевич</w:t>
      </w:r>
    </w:p>
    <w:p w:rsidR="0075038B" w:rsidRDefault="0075038B" w:rsidP="0075038B">
      <w:pPr>
        <w:ind w:firstLine="709"/>
        <w:jc w:val="right"/>
      </w:pPr>
      <w:r w:rsidRPr="00434A89">
        <w:t xml:space="preserve">Ведущий специалист </w:t>
      </w:r>
    </w:p>
    <w:p w:rsidR="0075038B" w:rsidRPr="00434A89" w:rsidRDefault="0075038B" w:rsidP="0075038B">
      <w:pPr>
        <w:ind w:firstLine="709"/>
        <w:jc w:val="right"/>
      </w:pPr>
      <w:r w:rsidRPr="00434A89">
        <w:t>Государственного архива Кировской области</w:t>
      </w:r>
    </w:p>
    <w:p w:rsidR="0075038B" w:rsidRPr="00B710E6" w:rsidRDefault="0075038B" w:rsidP="0075038B">
      <w:pPr>
        <w:ind w:firstLine="709"/>
        <w:jc w:val="center"/>
        <w:rPr>
          <w:b/>
          <w:sz w:val="28"/>
          <w:szCs w:val="28"/>
        </w:rPr>
      </w:pPr>
    </w:p>
    <w:p w:rsidR="0075038B" w:rsidRDefault="0075038B" w:rsidP="0075038B">
      <w:pPr>
        <w:rPr>
          <w:sz w:val="28"/>
          <w:szCs w:val="28"/>
        </w:rPr>
      </w:pPr>
    </w:p>
    <w:p w:rsidR="0075038B" w:rsidRPr="008567C5" w:rsidRDefault="0075038B" w:rsidP="0075038B">
      <w:pPr>
        <w:ind w:firstLine="709"/>
        <w:rPr>
          <w:sz w:val="24"/>
          <w:szCs w:val="24"/>
        </w:rPr>
      </w:pPr>
      <w:r w:rsidRPr="008567C5">
        <w:rPr>
          <w:sz w:val="24"/>
          <w:szCs w:val="24"/>
        </w:rPr>
        <w:t xml:space="preserve">Либеральные реформы Александра </w:t>
      </w:r>
      <w:r w:rsidRPr="008567C5">
        <w:rPr>
          <w:sz w:val="24"/>
          <w:szCs w:val="24"/>
          <w:lang w:val="en-US"/>
        </w:rPr>
        <w:t>II</w:t>
      </w:r>
      <w:r w:rsidRPr="008567C5">
        <w:rPr>
          <w:sz w:val="24"/>
          <w:szCs w:val="24"/>
        </w:rPr>
        <w:t xml:space="preserve"> формировали новую систему социально-экономических отношений в российском обществе, переход к капиталистическому укладу происходил достаточно сложно и болезненно для основной массы населения. С одной стороны, росло количество бедных и безработных, с другой – наблюдался цивилизационный прогресс, выражавшийся в европеизации форм социальной жизни</w:t>
      </w:r>
      <w:r w:rsidRPr="008567C5">
        <w:rPr>
          <w:rStyle w:val="a6"/>
          <w:sz w:val="24"/>
          <w:szCs w:val="24"/>
        </w:rPr>
        <w:footnoteReference w:id="2"/>
      </w:r>
      <w:r w:rsidRPr="008567C5">
        <w:rPr>
          <w:sz w:val="24"/>
          <w:szCs w:val="24"/>
        </w:rPr>
        <w:t xml:space="preserve">. Закономерным явлением времени стало социальное и имущественное расслоение, многие люди не могли найти себе место в новых экономических и общественно-политических условиях, происходила пауперизация и пролетаризация крестьянства, динамичная урбанизация. Рост населения российских городов шел, главным образом, за счет пришлого элемента – пауперизироварнного крестьянства, жизненный уровень и степень адаптации которого были очень низкими. Растущее количество бедных  и безработных жителей в городах было серьезной, прежде всего социальной, проблемой. Их число увеличивалось из года в год. По официальным данным, к </w:t>
      </w:r>
      <w:smartTag w:uri="urn:schemas-microsoft-com:office:smarttags" w:element="metricconverter">
        <w:smartTagPr>
          <w:attr w:name="ProductID" w:val="1915 г"/>
        </w:smartTagPr>
        <w:r w:rsidRPr="008567C5">
          <w:rPr>
            <w:sz w:val="24"/>
            <w:szCs w:val="24"/>
          </w:rPr>
          <w:t>1915 г</w:t>
        </w:r>
      </w:smartTag>
      <w:r w:rsidRPr="008567C5">
        <w:rPr>
          <w:sz w:val="24"/>
          <w:szCs w:val="24"/>
        </w:rPr>
        <w:t>. было более 8 млн. нуждающихся в помощи при 170 млн. всего населения страны</w:t>
      </w:r>
      <w:r w:rsidRPr="008567C5">
        <w:rPr>
          <w:rStyle w:val="a6"/>
          <w:sz w:val="24"/>
          <w:szCs w:val="24"/>
        </w:rPr>
        <w:footnoteReference w:id="3"/>
      </w:r>
      <w:r w:rsidRPr="008567C5">
        <w:rPr>
          <w:sz w:val="24"/>
          <w:szCs w:val="24"/>
        </w:rPr>
        <w:t xml:space="preserve">. Поэтому появилась острая необходимость в социальном патронате над определенными категориями граждан. Наряду с отдельными благотворителями и меценатами большую роль в деле помощи нуждающимся оказывали благотворительные общественные организации, появившиеся в пореформенную эпоху. </w:t>
      </w:r>
    </w:p>
    <w:p w:rsidR="0075038B" w:rsidRPr="008567C5" w:rsidRDefault="0075038B" w:rsidP="0075038B">
      <w:pPr>
        <w:ind w:firstLine="709"/>
        <w:rPr>
          <w:sz w:val="24"/>
          <w:szCs w:val="24"/>
        </w:rPr>
      </w:pPr>
      <w:r w:rsidRPr="008567C5">
        <w:rPr>
          <w:sz w:val="24"/>
          <w:szCs w:val="24"/>
        </w:rPr>
        <w:t xml:space="preserve">Запрос на формирование благотворительных обществ в Вятско-Камском регионе сложился еще в период до 1860-х гг. Существовавшие в Вятской губернии благотворительные учреждения не справлялись с задачей призрения всех нуждавшихся, число которых постоянно росло. К июлю   </w:t>
      </w:r>
      <w:smartTag w:uri="urn:schemas-microsoft-com:office:smarttags" w:element="metricconverter">
        <w:smartTagPr>
          <w:attr w:name="ProductID" w:val="1869 г"/>
        </w:smartTagPr>
        <w:r w:rsidRPr="008567C5">
          <w:rPr>
            <w:sz w:val="24"/>
            <w:szCs w:val="24"/>
          </w:rPr>
          <w:t>1869 г</w:t>
        </w:r>
      </w:smartTag>
      <w:r w:rsidRPr="008567C5">
        <w:rPr>
          <w:sz w:val="24"/>
          <w:szCs w:val="24"/>
        </w:rPr>
        <w:t>. в Вятской губернии существовало 8 богаделен, 12 больниц и 9 приемных покоев и ни одной общественной организации социальной направленности</w:t>
      </w:r>
      <w:r w:rsidRPr="008567C5">
        <w:rPr>
          <w:rStyle w:val="a6"/>
          <w:sz w:val="24"/>
          <w:szCs w:val="24"/>
        </w:rPr>
        <w:footnoteReference w:id="4"/>
      </w:r>
      <w:r w:rsidRPr="008567C5">
        <w:rPr>
          <w:sz w:val="24"/>
          <w:szCs w:val="24"/>
        </w:rPr>
        <w:t xml:space="preserve">. Еще в </w:t>
      </w:r>
      <w:smartTag w:uri="urn:schemas-microsoft-com:office:smarttags" w:element="metricconverter">
        <w:smartTagPr>
          <w:attr w:name="ProductID" w:val="1840 г"/>
        </w:smartTagPr>
        <w:r w:rsidRPr="008567C5">
          <w:rPr>
            <w:sz w:val="24"/>
            <w:szCs w:val="24"/>
          </w:rPr>
          <w:t>1840 г</w:t>
        </w:r>
      </w:smartTag>
      <w:r w:rsidRPr="008567C5">
        <w:rPr>
          <w:sz w:val="24"/>
          <w:szCs w:val="24"/>
        </w:rPr>
        <w:t>. Слободской городской голова и группа местных жителей писали вятскому губернатору А. Н. Мордвинову, что «Вятской губернии в городе Слободском нередко некоторые из жителей по разным несчастным случаям приходят в беднейшее положение и особенно после смерти начальников семейств малолетние дети остаются в нищете, но милостыни испрашивать и в богадельни помещаться или не могут, или по бывшем порядке значительности зазирает их совесть. Родственников же таких, кои бы могли помогать им в пропитании себя и в восстановлении благосостояния не имеют»</w:t>
      </w:r>
      <w:r w:rsidRPr="008567C5">
        <w:rPr>
          <w:rStyle w:val="a6"/>
          <w:sz w:val="24"/>
          <w:szCs w:val="24"/>
        </w:rPr>
        <w:footnoteReference w:id="5"/>
      </w:r>
      <w:r w:rsidRPr="008567C5">
        <w:rPr>
          <w:sz w:val="24"/>
          <w:szCs w:val="24"/>
        </w:rPr>
        <w:t xml:space="preserve">. В результате усилий слободских энтузиастов в </w:t>
      </w:r>
      <w:smartTag w:uri="urn:schemas-microsoft-com:office:smarttags" w:element="metricconverter">
        <w:smartTagPr>
          <w:attr w:name="ProductID" w:val="1841 г"/>
        </w:smartTagPr>
        <w:r w:rsidRPr="008567C5">
          <w:rPr>
            <w:sz w:val="24"/>
            <w:szCs w:val="24"/>
          </w:rPr>
          <w:t>1841 г</w:t>
        </w:r>
      </w:smartTag>
      <w:r w:rsidRPr="008567C5">
        <w:rPr>
          <w:sz w:val="24"/>
          <w:szCs w:val="24"/>
        </w:rPr>
        <w:t xml:space="preserve">. была образована благотворительная касса при общественном Анфилатова банке г. Слободского. За 50 лет (с 1841 по </w:t>
      </w:r>
      <w:smartTag w:uri="urn:schemas-microsoft-com:office:smarttags" w:element="metricconverter">
        <w:smartTagPr>
          <w:attr w:name="ProductID" w:val="1891 г"/>
        </w:smartTagPr>
        <w:r w:rsidRPr="008567C5">
          <w:rPr>
            <w:sz w:val="24"/>
            <w:szCs w:val="24"/>
          </w:rPr>
          <w:t>1891 г</w:t>
        </w:r>
      </w:smartTag>
      <w:r w:rsidRPr="008567C5">
        <w:rPr>
          <w:sz w:val="24"/>
          <w:szCs w:val="24"/>
        </w:rPr>
        <w:t>.) было потрачено 42950 руб. 58 коп. на нужды 4150 семей из Слободского и уезда</w:t>
      </w:r>
      <w:r w:rsidRPr="008567C5">
        <w:rPr>
          <w:rStyle w:val="a6"/>
          <w:sz w:val="24"/>
          <w:szCs w:val="24"/>
        </w:rPr>
        <w:footnoteReference w:id="6"/>
      </w:r>
      <w:r w:rsidRPr="008567C5">
        <w:rPr>
          <w:sz w:val="24"/>
          <w:szCs w:val="24"/>
        </w:rPr>
        <w:t xml:space="preserve">.   </w:t>
      </w:r>
    </w:p>
    <w:p w:rsidR="0075038B" w:rsidRPr="008567C5" w:rsidRDefault="0075038B" w:rsidP="0075038B">
      <w:pPr>
        <w:ind w:firstLine="709"/>
        <w:rPr>
          <w:sz w:val="24"/>
          <w:szCs w:val="24"/>
        </w:rPr>
      </w:pPr>
      <w:r w:rsidRPr="008567C5">
        <w:rPr>
          <w:sz w:val="24"/>
          <w:szCs w:val="24"/>
        </w:rPr>
        <w:lastRenderedPageBreak/>
        <w:t xml:space="preserve">Первые благотворительные общества в Вятско-Камском регионе были образованы в 1870-е г. Самым ранним по дате основание стало Вятское (устав утвержден 21 апреля </w:t>
      </w:r>
      <w:smartTag w:uri="urn:schemas-microsoft-com:office:smarttags" w:element="metricconverter">
        <w:smartTagPr>
          <w:attr w:name="ProductID" w:val="1873 г"/>
        </w:smartTagPr>
        <w:r w:rsidRPr="008567C5">
          <w:rPr>
            <w:sz w:val="24"/>
            <w:szCs w:val="24"/>
          </w:rPr>
          <w:t>1873 г</w:t>
        </w:r>
      </w:smartTag>
      <w:r w:rsidRPr="008567C5">
        <w:rPr>
          <w:sz w:val="24"/>
          <w:szCs w:val="24"/>
        </w:rPr>
        <w:t xml:space="preserve">), затем подобные общественные организации сформировались в г. Елабуге (27 марта </w:t>
      </w:r>
      <w:smartTag w:uri="urn:schemas-microsoft-com:office:smarttags" w:element="metricconverter">
        <w:smartTagPr>
          <w:attr w:name="ProductID" w:val="1874 г"/>
        </w:smartTagPr>
        <w:r w:rsidRPr="008567C5">
          <w:rPr>
            <w:sz w:val="24"/>
            <w:szCs w:val="24"/>
          </w:rPr>
          <w:t>1874 г</w:t>
        </w:r>
      </w:smartTag>
      <w:r w:rsidRPr="008567C5">
        <w:rPr>
          <w:sz w:val="24"/>
          <w:szCs w:val="24"/>
        </w:rPr>
        <w:t xml:space="preserve">.), г. Сарапуле (24 октября </w:t>
      </w:r>
      <w:smartTag w:uri="urn:schemas-microsoft-com:office:smarttags" w:element="metricconverter">
        <w:smartTagPr>
          <w:attr w:name="ProductID" w:val="1874 г"/>
        </w:smartTagPr>
        <w:r w:rsidRPr="008567C5">
          <w:rPr>
            <w:sz w:val="24"/>
            <w:szCs w:val="24"/>
          </w:rPr>
          <w:t>1874 г</w:t>
        </w:r>
      </w:smartTag>
      <w:r w:rsidRPr="008567C5">
        <w:rPr>
          <w:sz w:val="24"/>
          <w:szCs w:val="24"/>
        </w:rPr>
        <w:t xml:space="preserve">.), г. Яранске (25 января </w:t>
      </w:r>
      <w:smartTag w:uri="urn:schemas-microsoft-com:office:smarttags" w:element="metricconverter">
        <w:smartTagPr>
          <w:attr w:name="ProductID" w:val="1875 г"/>
        </w:smartTagPr>
        <w:r w:rsidRPr="008567C5">
          <w:rPr>
            <w:sz w:val="24"/>
            <w:szCs w:val="24"/>
          </w:rPr>
          <w:t>1875 г</w:t>
        </w:r>
      </w:smartTag>
      <w:r w:rsidRPr="008567C5">
        <w:rPr>
          <w:sz w:val="24"/>
          <w:szCs w:val="24"/>
        </w:rPr>
        <w:t xml:space="preserve">.), г. Слободском (15 декабря      </w:t>
      </w:r>
      <w:smartTag w:uri="urn:schemas-microsoft-com:office:smarttags" w:element="metricconverter">
        <w:smartTagPr>
          <w:attr w:name="ProductID" w:val="1875 г"/>
        </w:smartTagPr>
        <w:r w:rsidRPr="008567C5">
          <w:rPr>
            <w:sz w:val="24"/>
            <w:szCs w:val="24"/>
          </w:rPr>
          <w:t>1875 г</w:t>
        </w:r>
      </w:smartTag>
      <w:r w:rsidRPr="008567C5">
        <w:rPr>
          <w:sz w:val="24"/>
          <w:szCs w:val="24"/>
        </w:rPr>
        <w:t xml:space="preserve">.), Воткинском заводе (13 февраля </w:t>
      </w:r>
      <w:smartTag w:uri="urn:schemas-microsoft-com:office:smarttags" w:element="metricconverter">
        <w:smartTagPr>
          <w:attr w:name="ProductID" w:val="1876 г"/>
        </w:smartTagPr>
        <w:r w:rsidRPr="008567C5">
          <w:rPr>
            <w:sz w:val="24"/>
            <w:szCs w:val="24"/>
          </w:rPr>
          <w:t>1876 г</w:t>
        </w:r>
      </w:smartTag>
      <w:r w:rsidRPr="008567C5">
        <w:rPr>
          <w:sz w:val="24"/>
          <w:szCs w:val="24"/>
        </w:rPr>
        <w:t xml:space="preserve">.), г. Уржуме (11 сентября </w:t>
      </w:r>
      <w:smartTag w:uri="urn:schemas-microsoft-com:office:smarttags" w:element="metricconverter">
        <w:smartTagPr>
          <w:attr w:name="ProductID" w:val="1881 г"/>
        </w:smartTagPr>
        <w:r w:rsidRPr="008567C5">
          <w:rPr>
            <w:sz w:val="24"/>
            <w:szCs w:val="24"/>
          </w:rPr>
          <w:t>1881 г</w:t>
        </w:r>
      </w:smartTag>
      <w:r w:rsidRPr="008567C5">
        <w:rPr>
          <w:sz w:val="24"/>
          <w:szCs w:val="24"/>
        </w:rPr>
        <w:t xml:space="preserve">.), при Холуницких заводах (28 июня </w:t>
      </w:r>
      <w:smartTag w:uri="urn:schemas-microsoft-com:office:smarttags" w:element="metricconverter">
        <w:smartTagPr>
          <w:attr w:name="ProductID" w:val="1888 г"/>
        </w:smartTagPr>
        <w:r w:rsidRPr="008567C5">
          <w:rPr>
            <w:sz w:val="24"/>
            <w:szCs w:val="24"/>
          </w:rPr>
          <w:t>1888 г</w:t>
        </w:r>
      </w:smartTag>
      <w:r w:rsidRPr="008567C5">
        <w:rPr>
          <w:sz w:val="24"/>
          <w:szCs w:val="24"/>
        </w:rPr>
        <w:t xml:space="preserve">.), г. Нолинске (22 января </w:t>
      </w:r>
      <w:smartTag w:uri="urn:schemas-microsoft-com:office:smarttags" w:element="metricconverter">
        <w:smartTagPr>
          <w:attr w:name="ProductID" w:val="1892 г"/>
        </w:smartTagPr>
        <w:r w:rsidRPr="008567C5">
          <w:rPr>
            <w:sz w:val="24"/>
            <w:szCs w:val="24"/>
          </w:rPr>
          <w:t>1892 г</w:t>
        </w:r>
      </w:smartTag>
      <w:r w:rsidRPr="008567C5">
        <w:rPr>
          <w:sz w:val="24"/>
          <w:szCs w:val="24"/>
        </w:rPr>
        <w:t xml:space="preserve">.), г. Орлове (13 декабря </w:t>
      </w:r>
      <w:smartTag w:uri="urn:schemas-microsoft-com:office:smarttags" w:element="metricconverter">
        <w:smartTagPr>
          <w:attr w:name="ProductID" w:val="1897 г"/>
        </w:smartTagPr>
        <w:r w:rsidRPr="008567C5">
          <w:rPr>
            <w:sz w:val="24"/>
            <w:szCs w:val="24"/>
          </w:rPr>
          <w:t>1897 г</w:t>
        </w:r>
      </w:smartTag>
      <w:r w:rsidRPr="008567C5">
        <w:rPr>
          <w:sz w:val="24"/>
          <w:szCs w:val="24"/>
        </w:rPr>
        <w:t xml:space="preserve">.), г. Котельниче (1 апреля </w:t>
      </w:r>
      <w:smartTag w:uri="urn:schemas-microsoft-com:office:smarttags" w:element="metricconverter">
        <w:smartTagPr>
          <w:attr w:name="ProductID" w:val="1898 г"/>
        </w:smartTagPr>
        <w:r w:rsidRPr="008567C5">
          <w:rPr>
            <w:sz w:val="24"/>
            <w:szCs w:val="24"/>
          </w:rPr>
          <w:t>1898 г</w:t>
        </w:r>
      </w:smartTag>
      <w:r w:rsidRPr="008567C5">
        <w:rPr>
          <w:sz w:val="24"/>
          <w:szCs w:val="24"/>
        </w:rPr>
        <w:t xml:space="preserve">.), при Сарапульской земской больнице (27 марта </w:t>
      </w:r>
      <w:smartTag w:uri="urn:schemas-microsoft-com:office:smarttags" w:element="metricconverter">
        <w:smartTagPr>
          <w:attr w:name="ProductID" w:val="1905 г"/>
        </w:smartTagPr>
        <w:r w:rsidRPr="008567C5">
          <w:rPr>
            <w:sz w:val="24"/>
            <w:szCs w:val="24"/>
          </w:rPr>
          <w:t>1905 г</w:t>
        </w:r>
      </w:smartTag>
      <w:r w:rsidRPr="008567C5">
        <w:rPr>
          <w:sz w:val="24"/>
          <w:szCs w:val="24"/>
        </w:rPr>
        <w:t>.)</w:t>
      </w:r>
      <w:r w:rsidRPr="008567C5">
        <w:rPr>
          <w:rStyle w:val="a6"/>
          <w:sz w:val="24"/>
          <w:szCs w:val="24"/>
        </w:rPr>
        <w:footnoteReference w:id="7"/>
      </w:r>
      <w:r w:rsidRPr="008567C5">
        <w:rPr>
          <w:sz w:val="24"/>
          <w:szCs w:val="24"/>
        </w:rPr>
        <w:t>. Особенностью благотворительных обществ было то, что они функционировали только в крупных населенных пунктах</w:t>
      </w:r>
      <w:r w:rsidRPr="008567C5">
        <w:rPr>
          <w:rStyle w:val="a6"/>
          <w:sz w:val="24"/>
          <w:szCs w:val="24"/>
        </w:rPr>
        <w:footnoteReference w:id="8"/>
      </w:r>
      <w:r w:rsidRPr="008567C5">
        <w:rPr>
          <w:sz w:val="24"/>
          <w:szCs w:val="24"/>
        </w:rPr>
        <w:t xml:space="preserve">. Как правило, в уезде было одно благотворительно общество, которое распространяло свои действия на все волости. Исключением является лишь Слободской и Сарапульский уезды, где было два и три общества. </w:t>
      </w:r>
    </w:p>
    <w:p w:rsidR="0075038B" w:rsidRPr="008567C5" w:rsidRDefault="0075038B" w:rsidP="0075038B">
      <w:pPr>
        <w:ind w:firstLine="709"/>
        <w:rPr>
          <w:sz w:val="24"/>
          <w:szCs w:val="24"/>
        </w:rPr>
      </w:pPr>
      <w:r w:rsidRPr="008567C5">
        <w:rPr>
          <w:sz w:val="24"/>
          <w:szCs w:val="24"/>
        </w:rPr>
        <w:t xml:space="preserve">Инициатором и вдохновителем открытия первого благотворительного общества в Вятской губернии был губернатор Валерий Иванович Чарыков. 29 мая </w:t>
      </w:r>
      <w:smartTag w:uri="urn:schemas-microsoft-com:office:smarttags" w:element="metricconverter">
        <w:smartTagPr>
          <w:attr w:name="ProductID" w:val="1873 г"/>
        </w:smartTagPr>
        <w:r w:rsidRPr="008567C5">
          <w:rPr>
            <w:sz w:val="24"/>
            <w:szCs w:val="24"/>
          </w:rPr>
          <w:t>1873 г</w:t>
        </w:r>
      </w:smartTag>
      <w:r w:rsidRPr="008567C5">
        <w:rPr>
          <w:sz w:val="24"/>
          <w:szCs w:val="24"/>
        </w:rPr>
        <w:t>. состоялось общее собрание членов Вятского благотворительного общества</w:t>
      </w:r>
      <w:r w:rsidRPr="008567C5">
        <w:rPr>
          <w:rStyle w:val="a6"/>
          <w:sz w:val="24"/>
          <w:szCs w:val="24"/>
        </w:rPr>
        <w:footnoteReference w:id="9"/>
      </w:r>
      <w:r w:rsidRPr="008567C5">
        <w:rPr>
          <w:sz w:val="24"/>
          <w:szCs w:val="24"/>
        </w:rPr>
        <w:t>. Председателем первого собрания общества был избран губернатор, открывая заседание, он заявил, что «постоянное стремление Вятского общества к делу благотворительности и желание помочь людям побудило его ходатайствовать об открытии в г. Вятке благотворительного общества»</w:t>
      </w:r>
      <w:r w:rsidRPr="008567C5">
        <w:rPr>
          <w:rStyle w:val="a6"/>
          <w:sz w:val="24"/>
          <w:szCs w:val="24"/>
        </w:rPr>
        <w:footnoteReference w:id="10"/>
      </w:r>
      <w:r w:rsidRPr="008567C5">
        <w:rPr>
          <w:sz w:val="24"/>
          <w:szCs w:val="24"/>
        </w:rPr>
        <w:t xml:space="preserve">. Более того, в ноябре </w:t>
      </w:r>
      <w:smartTag w:uri="urn:schemas-microsoft-com:office:smarttags" w:element="metricconverter">
        <w:smartTagPr>
          <w:attr w:name="ProductID" w:val="1873 г"/>
        </w:smartTagPr>
        <w:r w:rsidRPr="008567C5">
          <w:rPr>
            <w:sz w:val="24"/>
            <w:szCs w:val="24"/>
          </w:rPr>
          <w:t>1873 г</w:t>
        </w:r>
      </w:smartTag>
      <w:r w:rsidRPr="008567C5">
        <w:rPr>
          <w:sz w:val="24"/>
          <w:szCs w:val="24"/>
        </w:rPr>
        <w:t>. из канцелярии вятского губернатора в уездные земские управы был разослан циркуляр, в котором В. И. Чарыков «покорнейше просил» все уездные земские управы рассмотреть возможность создания в уездах губернии благотворительных обществ подобных Вятскому. Последнему губернатором давалась достаточно лестная характеристика, отмечалось, что общество «не смотря на недавнее открытие своих действий, уже принесло видимую пользу для бедных жителей г. Вятки»</w:t>
      </w:r>
      <w:r w:rsidRPr="008567C5">
        <w:rPr>
          <w:rStyle w:val="a6"/>
          <w:sz w:val="24"/>
          <w:szCs w:val="24"/>
        </w:rPr>
        <w:footnoteReference w:id="11"/>
      </w:r>
      <w:r w:rsidRPr="008567C5">
        <w:rPr>
          <w:sz w:val="24"/>
          <w:szCs w:val="24"/>
        </w:rPr>
        <w:t xml:space="preserve">. Результатом стало образование благотворительных обществ в г. Елабуге, г. Сарапуле, г. Яранске, г. Слободском  т. д. </w:t>
      </w:r>
    </w:p>
    <w:p w:rsidR="0075038B" w:rsidRPr="008567C5" w:rsidRDefault="0075038B" w:rsidP="0075038B">
      <w:pPr>
        <w:ind w:firstLine="709"/>
        <w:rPr>
          <w:sz w:val="24"/>
          <w:szCs w:val="24"/>
        </w:rPr>
      </w:pPr>
      <w:r w:rsidRPr="008567C5">
        <w:rPr>
          <w:sz w:val="24"/>
          <w:szCs w:val="24"/>
        </w:rPr>
        <w:t xml:space="preserve">Поскольку благотворительные общества организовывались при непосредственном участии губернской и уездной администрации, то и социальный состав их участников включал в себя преимущественно представителей чиновничества. Председатель Сарапульской уездной земской управы 8 апреля </w:t>
      </w:r>
      <w:smartTag w:uri="urn:schemas-microsoft-com:office:smarttags" w:element="metricconverter">
        <w:smartTagPr>
          <w:attr w:name="ProductID" w:val="1871 г"/>
        </w:smartTagPr>
        <w:r w:rsidRPr="008567C5">
          <w:rPr>
            <w:sz w:val="24"/>
            <w:szCs w:val="24"/>
          </w:rPr>
          <w:t>1871 г</w:t>
        </w:r>
      </w:smartTag>
      <w:r w:rsidRPr="008567C5">
        <w:rPr>
          <w:sz w:val="24"/>
          <w:szCs w:val="24"/>
        </w:rPr>
        <w:t>. писал вятскому губернатору В. И. Чарыкову, что лично предложил «членам и канцелярии управы составить на первый раз из своей среды» благотворительное общество</w:t>
      </w:r>
      <w:r w:rsidRPr="008567C5">
        <w:rPr>
          <w:rStyle w:val="a6"/>
          <w:sz w:val="24"/>
          <w:szCs w:val="24"/>
        </w:rPr>
        <w:footnoteReference w:id="12"/>
      </w:r>
      <w:r w:rsidRPr="008567C5">
        <w:rPr>
          <w:sz w:val="24"/>
          <w:szCs w:val="24"/>
        </w:rPr>
        <w:t xml:space="preserve">. Предлагалось привлекать других служащих и частных лиц. Но в первые годы своего существования благотворительные общества губернии работали именно при непосредственном участии представителей губернской и уездной власти в союзе с купцами и промышленниками. Не случайно председателем Вятского благотворительного общества стал действительный статский советник А. П. Воскресенский, а  его заместителем – потомственный почетный гражданин, известный предприниматель Я. А. Прозоров, Холуницкое благотворительное общество было основано действительными статскими советниками, заводовладельцами А. А. Фон-Зигелем и В. А. Поклевским-Козел, лидером Елабужского общества были представители богатого купеческого рода Стахеевых и т. д. Большую роль играли и представители духовенства, помогавшие благотворительным обществам и организационно, и </w:t>
      </w:r>
      <w:r w:rsidRPr="008567C5">
        <w:rPr>
          <w:sz w:val="24"/>
          <w:szCs w:val="24"/>
        </w:rPr>
        <w:lastRenderedPageBreak/>
        <w:t xml:space="preserve">финансово. Так, в 80-е г. </w:t>
      </w:r>
      <w:r w:rsidRPr="008567C5">
        <w:rPr>
          <w:sz w:val="24"/>
          <w:szCs w:val="24"/>
          <w:lang w:val="en-US"/>
        </w:rPr>
        <w:t>XIX</w:t>
      </w:r>
      <w:r w:rsidRPr="008567C5">
        <w:rPr>
          <w:sz w:val="24"/>
          <w:szCs w:val="24"/>
        </w:rPr>
        <w:t xml:space="preserve"> в. учителем при начальной школе Уржумского благотворительного общества состоял священник Уржумской тюремной церкви действительный член общества Константин Пономарев, обучавший 41 воспитанника бесплатно</w:t>
      </w:r>
      <w:r w:rsidRPr="008567C5">
        <w:rPr>
          <w:rStyle w:val="a6"/>
          <w:sz w:val="24"/>
          <w:szCs w:val="24"/>
        </w:rPr>
        <w:footnoteReference w:id="13"/>
      </w:r>
      <w:r w:rsidRPr="008567C5">
        <w:rPr>
          <w:sz w:val="24"/>
          <w:szCs w:val="24"/>
        </w:rPr>
        <w:t>. Священнослужители были как рядовыми членами благотворительных обществ, так и входили в состав их руководящих органов.</w:t>
      </w:r>
    </w:p>
    <w:p w:rsidR="0075038B" w:rsidRPr="008567C5" w:rsidRDefault="0075038B" w:rsidP="0075038B">
      <w:pPr>
        <w:ind w:firstLine="709"/>
        <w:rPr>
          <w:sz w:val="24"/>
          <w:szCs w:val="24"/>
        </w:rPr>
      </w:pPr>
      <w:r w:rsidRPr="008567C5">
        <w:rPr>
          <w:sz w:val="24"/>
          <w:szCs w:val="24"/>
        </w:rPr>
        <w:t xml:space="preserve">Необходимым условиям существования любого благотворительного общества было наличие капитала, который в каждой отдельной организации формировался из различных источников. Так, в начале </w:t>
      </w:r>
      <w:r w:rsidRPr="008567C5">
        <w:rPr>
          <w:sz w:val="24"/>
          <w:szCs w:val="24"/>
          <w:lang w:val="en-US"/>
        </w:rPr>
        <w:t>XX</w:t>
      </w:r>
      <w:r w:rsidRPr="008567C5">
        <w:rPr>
          <w:sz w:val="24"/>
          <w:szCs w:val="24"/>
        </w:rPr>
        <w:t xml:space="preserve"> в. главной статьей дохода Уржумского благотворительного общества был сбор с устраиваемых местным кружком любителей сценического искусства спектаклей, благодаря им в одном только </w:t>
      </w:r>
      <w:smartTag w:uri="urn:schemas-microsoft-com:office:smarttags" w:element="metricconverter">
        <w:smartTagPr>
          <w:attr w:name="ProductID" w:val="1903 г"/>
        </w:smartTagPr>
        <w:r w:rsidRPr="008567C5">
          <w:rPr>
            <w:sz w:val="24"/>
            <w:szCs w:val="24"/>
          </w:rPr>
          <w:t>1903 г</w:t>
        </w:r>
      </w:smartTag>
      <w:r w:rsidRPr="008567C5">
        <w:rPr>
          <w:sz w:val="24"/>
          <w:szCs w:val="24"/>
        </w:rPr>
        <w:t>. в казну общества поступило 1090 руб. 83 коп.</w:t>
      </w:r>
      <w:r w:rsidRPr="008567C5">
        <w:rPr>
          <w:rStyle w:val="a6"/>
          <w:sz w:val="24"/>
          <w:szCs w:val="24"/>
        </w:rPr>
        <w:footnoteReference w:id="14"/>
      </w:r>
      <w:r w:rsidRPr="008567C5">
        <w:rPr>
          <w:sz w:val="24"/>
          <w:szCs w:val="24"/>
        </w:rPr>
        <w:t xml:space="preserve"> При этом всех членских взносов в общество за период с 1898 по 1903 гг. поступило лишь 159 р. Самой доходной статьей пополнения бюджета обществ были пожертвования организаций и частных благотворителей. Серьезную финансовую и организационную помощь оказывали земские органы, выделявшие суммы до 500 руб. для пополнения расходных капиталов обществ</w:t>
      </w:r>
      <w:r w:rsidRPr="008567C5">
        <w:rPr>
          <w:rStyle w:val="a6"/>
          <w:sz w:val="24"/>
          <w:szCs w:val="24"/>
        </w:rPr>
        <w:footnoteReference w:id="15"/>
      </w:r>
      <w:r w:rsidRPr="008567C5">
        <w:rPr>
          <w:sz w:val="24"/>
          <w:szCs w:val="24"/>
        </w:rPr>
        <w:t xml:space="preserve">. Часто организации получали пособия сразу от губернских и уездных земств, а так же от городских и мещанских управ. Так, за период с 1876 по </w:t>
      </w:r>
      <w:smartTag w:uri="urn:schemas-microsoft-com:office:smarttags" w:element="metricconverter">
        <w:smartTagPr>
          <w:attr w:name="ProductID" w:val="1898 г"/>
        </w:smartTagPr>
        <w:r w:rsidRPr="008567C5">
          <w:rPr>
            <w:sz w:val="24"/>
            <w:szCs w:val="24"/>
          </w:rPr>
          <w:t>1898 г</w:t>
        </w:r>
      </w:smartTag>
      <w:r w:rsidRPr="008567C5">
        <w:rPr>
          <w:sz w:val="24"/>
          <w:szCs w:val="24"/>
        </w:rPr>
        <w:t>. Вятское губернское и Сарапульское уездное земства выделили Сарапульскому благотворительному обществу 7400 руб.</w:t>
      </w:r>
      <w:r w:rsidRPr="008567C5">
        <w:rPr>
          <w:rStyle w:val="a6"/>
          <w:sz w:val="24"/>
          <w:szCs w:val="24"/>
        </w:rPr>
        <w:footnoteReference w:id="16"/>
      </w:r>
      <w:r w:rsidRPr="008567C5">
        <w:rPr>
          <w:sz w:val="24"/>
          <w:szCs w:val="24"/>
        </w:rPr>
        <w:t xml:space="preserve"> Помимо этого в </w:t>
      </w:r>
      <w:smartTag w:uri="urn:schemas-microsoft-com:office:smarttags" w:element="metricconverter">
        <w:smartTagPr>
          <w:attr w:name="ProductID" w:val="1900 г"/>
        </w:smartTagPr>
        <w:r w:rsidRPr="008567C5">
          <w:rPr>
            <w:sz w:val="24"/>
            <w:szCs w:val="24"/>
          </w:rPr>
          <w:t>1900 г</w:t>
        </w:r>
      </w:smartTag>
      <w:r w:rsidRPr="008567C5">
        <w:rPr>
          <w:sz w:val="24"/>
          <w:szCs w:val="24"/>
        </w:rPr>
        <w:t>. уездное земство пожертвовало обществу здание для размещения в нем дома трудолюбия для приходящих детей на безвозмездных началах.</w:t>
      </w:r>
    </w:p>
    <w:p w:rsidR="0075038B" w:rsidRPr="008567C5" w:rsidRDefault="0075038B" w:rsidP="0075038B">
      <w:pPr>
        <w:ind w:firstLine="709"/>
        <w:rPr>
          <w:sz w:val="24"/>
          <w:szCs w:val="24"/>
        </w:rPr>
      </w:pPr>
      <w:r w:rsidRPr="008567C5">
        <w:rPr>
          <w:sz w:val="24"/>
          <w:szCs w:val="24"/>
        </w:rPr>
        <w:t>Одним из основным направлений деятельности благотворительных обществ было облегчение материального положения бедных семей и частных лиц. Им оказывалась помощь назначением пособий – ежемесячных или единовременных. Каждое благотворительное общество тщательно отбирало нуждавшихся в единовременном пособие. К примеру, в Сарапуле для собрания сведений об обращавшимся за пособием из уезда Совет организации избрал из своей среди трех членов, а заведывание городскими участками было распределено между остальными членами Совета. По каждому заявлению о пособии председатель и члены Совета проверяли «правильность заявления» личным расспросом на месте жительства просителя и собранные сведения докладывали Совету, который «старался, чтобы оно выдавалось действительно нуждающимся»</w:t>
      </w:r>
      <w:r w:rsidRPr="008567C5">
        <w:rPr>
          <w:rStyle w:val="a6"/>
          <w:sz w:val="24"/>
          <w:szCs w:val="24"/>
        </w:rPr>
        <w:footnoteReference w:id="17"/>
      </w:r>
      <w:r w:rsidRPr="008567C5">
        <w:rPr>
          <w:sz w:val="24"/>
          <w:szCs w:val="24"/>
        </w:rPr>
        <w:t>. В Холуницком благотворительном обществе существовала специальная комиссия из членов правления-дам, которые занимались проверкой «семейного, материального и нравственного положения» каждого просителя</w:t>
      </w:r>
      <w:r w:rsidRPr="008567C5">
        <w:rPr>
          <w:rStyle w:val="a6"/>
          <w:sz w:val="24"/>
          <w:szCs w:val="24"/>
        </w:rPr>
        <w:footnoteReference w:id="18"/>
      </w:r>
      <w:r w:rsidRPr="008567C5">
        <w:rPr>
          <w:sz w:val="24"/>
          <w:szCs w:val="24"/>
        </w:rPr>
        <w:t xml:space="preserve">. </w:t>
      </w:r>
    </w:p>
    <w:p w:rsidR="0075038B" w:rsidRPr="008567C5" w:rsidRDefault="0075038B" w:rsidP="0075038B">
      <w:pPr>
        <w:ind w:firstLine="709"/>
        <w:rPr>
          <w:sz w:val="24"/>
          <w:szCs w:val="24"/>
        </w:rPr>
      </w:pPr>
      <w:r w:rsidRPr="008567C5">
        <w:rPr>
          <w:sz w:val="24"/>
          <w:szCs w:val="24"/>
        </w:rPr>
        <w:t xml:space="preserve"> После тщательной проверки нуждавшихся семейств им выделялись денежные средства в зависимости от возможностей организации. Так, в   </w:t>
      </w:r>
      <w:smartTag w:uri="urn:schemas-microsoft-com:office:smarttags" w:element="metricconverter">
        <w:smartTagPr>
          <w:attr w:name="ProductID" w:val="1897 г"/>
        </w:smartTagPr>
        <w:r w:rsidRPr="008567C5">
          <w:rPr>
            <w:sz w:val="24"/>
            <w:szCs w:val="24"/>
          </w:rPr>
          <w:t>1897 г</w:t>
        </w:r>
      </w:smartTag>
      <w:r w:rsidRPr="008567C5">
        <w:rPr>
          <w:sz w:val="24"/>
          <w:szCs w:val="24"/>
        </w:rPr>
        <w:t>. Яранским благотворительным обществом было выделено 587 руб. 50 коп. на различного рода пособия нуждающимся, а Сарапульским обществом только бедным Сарапула и уезда – 1154 руб. 23 коп.</w:t>
      </w:r>
      <w:r w:rsidRPr="008567C5">
        <w:rPr>
          <w:rStyle w:val="a6"/>
          <w:sz w:val="24"/>
          <w:szCs w:val="24"/>
        </w:rPr>
        <w:footnoteReference w:id="19"/>
      </w:r>
      <w:r w:rsidRPr="008567C5">
        <w:rPr>
          <w:sz w:val="24"/>
          <w:szCs w:val="24"/>
        </w:rPr>
        <w:t xml:space="preserve"> На единовременные пособия благотворительные общества тратили от 50 коп. до 30 руб., сумма варьировалась в зависимости от потребностей просителя, которые могли включать в себя необходимость ремонта домов, проведения похорон, свадеб, выделение стипендий и экипировки учащимся и т. д. Некоторые общества старались охватить пособиями и стипендиями как можно больше количество категорий </w:t>
      </w:r>
      <w:r w:rsidRPr="008567C5">
        <w:rPr>
          <w:sz w:val="24"/>
          <w:szCs w:val="24"/>
        </w:rPr>
        <w:lastRenderedPageBreak/>
        <w:t xml:space="preserve">населения. К примеру, в 1880 – </w:t>
      </w:r>
      <w:smartTag w:uri="urn:schemas-microsoft-com:office:smarttags" w:element="metricconverter">
        <w:smartTagPr>
          <w:attr w:name="ProductID" w:val="1881 г"/>
        </w:smartTagPr>
        <w:r w:rsidRPr="008567C5">
          <w:rPr>
            <w:sz w:val="24"/>
            <w:szCs w:val="24"/>
          </w:rPr>
          <w:t>1881 г</w:t>
        </w:r>
      </w:smartTag>
      <w:r w:rsidRPr="008567C5">
        <w:rPr>
          <w:sz w:val="24"/>
          <w:szCs w:val="24"/>
        </w:rPr>
        <w:t>. Холуницкое благотворительное общество содержало 29 постоянных пенсионеров, каждому из которых отпускалось от 50 коп. до 3 руб. в месяц (всего в год 362 руб.), 74 просителям оказывались единовременные пособия от 1 до 10 руб., всего на сумму 297 руб. 83 коп., были выделены деньги на покупку одежды 82 ученикам четырех заводских училищ на общую сумму 164 руб. 40 коп.</w:t>
      </w:r>
      <w:r w:rsidRPr="008567C5">
        <w:rPr>
          <w:rStyle w:val="a6"/>
          <w:sz w:val="24"/>
          <w:szCs w:val="24"/>
        </w:rPr>
        <w:footnoteReference w:id="20"/>
      </w:r>
    </w:p>
    <w:p w:rsidR="0075038B" w:rsidRPr="008567C5" w:rsidRDefault="0075038B" w:rsidP="0075038B">
      <w:pPr>
        <w:ind w:firstLine="709"/>
        <w:rPr>
          <w:sz w:val="24"/>
          <w:szCs w:val="24"/>
        </w:rPr>
      </w:pPr>
      <w:r w:rsidRPr="008567C5">
        <w:rPr>
          <w:sz w:val="24"/>
          <w:szCs w:val="24"/>
        </w:rPr>
        <w:t xml:space="preserve">Кроме выделения пособий нуждавшимся каждое общество имело собственные социальные проекты. Это могли быть приюты, богадельни, школы, мастерские, больницы, общежития и т. д. К концу </w:t>
      </w:r>
      <w:r w:rsidRPr="008567C5">
        <w:rPr>
          <w:sz w:val="24"/>
          <w:szCs w:val="24"/>
          <w:lang w:val="en-US"/>
        </w:rPr>
        <w:t>XIX</w:t>
      </w:r>
      <w:r w:rsidRPr="008567C5">
        <w:rPr>
          <w:sz w:val="24"/>
          <w:szCs w:val="24"/>
        </w:rPr>
        <w:t xml:space="preserve"> в. многие благотворительные общества Вятско-Камского региона создавали свои «Убежища для бедных детей». В таких учреждениях дети от 7 до 15 лет получали «религиозно-нравственное, умственное и физическое воспитание»</w:t>
      </w:r>
      <w:r w:rsidRPr="008567C5">
        <w:rPr>
          <w:rStyle w:val="a6"/>
          <w:sz w:val="24"/>
          <w:szCs w:val="24"/>
        </w:rPr>
        <w:footnoteReference w:id="21"/>
      </w:r>
      <w:r w:rsidRPr="008567C5">
        <w:rPr>
          <w:sz w:val="24"/>
          <w:szCs w:val="24"/>
        </w:rPr>
        <w:t xml:space="preserve">. В условиях систематических неурожаев и засухи в начале   </w:t>
      </w:r>
      <w:r w:rsidRPr="008567C5">
        <w:rPr>
          <w:sz w:val="24"/>
          <w:szCs w:val="24"/>
          <w:lang w:val="en-US"/>
        </w:rPr>
        <w:t>XX</w:t>
      </w:r>
      <w:r w:rsidRPr="008567C5">
        <w:rPr>
          <w:sz w:val="24"/>
          <w:szCs w:val="24"/>
        </w:rPr>
        <w:t xml:space="preserve"> в. актуальны были проекты бесплатных или «дешевых» столовых. Так, Нолинское благотворительное общество содержало на свои средства бесплатную столовую. В день в ней ужинали порядка 14 человек, в первые три дня празднеств пасхи и рождества столовая была открыта для всех желающих и каждый мог воспользоваться бесплатными обедами. В среднем в такие дни столовую посещали порядка 80 человек в день, на ее содержание расходовалось 347 руб. в год</w:t>
      </w:r>
      <w:r w:rsidRPr="008567C5">
        <w:rPr>
          <w:rStyle w:val="a6"/>
          <w:sz w:val="24"/>
          <w:szCs w:val="24"/>
        </w:rPr>
        <w:footnoteReference w:id="22"/>
      </w:r>
      <w:r w:rsidRPr="008567C5">
        <w:rPr>
          <w:sz w:val="24"/>
          <w:szCs w:val="24"/>
        </w:rPr>
        <w:t xml:space="preserve">. </w:t>
      </w:r>
    </w:p>
    <w:p w:rsidR="0075038B" w:rsidRPr="008567C5" w:rsidRDefault="0075038B" w:rsidP="0075038B">
      <w:pPr>
        <w:ind w:firstLine="709"/>
        <w:rPr>
          <w:sz w:val="24"/>
          <w:szCs w:val="24"/>
        </w:rPr>
      </w:pPr>
      <w:r w:rsidRPr="008567C5">
        <w:rPr>
          <w:sz w:val="24"/>
          <w:szCs w:val="24"/>
        </w:rPr>
        <w:t xml:space="preserve">Большое внимание уделялось образовательным проектам, реализации идей занятости населения, обучения его новым ремеслам и профессиям. Очень успешным был проект Холуницкого благотворительного общества, которое создало школу для обучения женщин кройке и шитью, ткацкому ремеслу. В 1899 – 1900 гг. в такой школе занималось 78 женщин из Холуницкого, Климковского, Чернохолуницкого и Залазинского заводов, для их обучения были наняты две учительницы. В итоге, за изысканную выделку кружев школа благотворительного общества была отмечена в </w:t>
      </w:r>
      <w:smartTag w:uri="urn:schemas-microsoft-com:office:smarttags" w:element="metricconverter">
        <w:smartTagPr>
          <w:attr w:name="ProductID" w:val="1900 г"/>
        </w:smartTagPr>
        <w:r w:rsidRPr="008567C5">
          <w:rPr>
            <w:sz w:val="24"/>
            <w:szCs w:val="24"/>
          </w:rPr>
          <w:t>1900 г</w:t>
        </w:r>
      </w:smartTag>
      <w:r w:rsidRPr="008567C5">
        <w:rPr>
          <w:sz w:val="24"/>
          <w:szCs w:val="24"/>
        </w:rPr>
        <w:t xml:space="preserve">. на Парижской всемирной выставке, где получила золотую медаль, а ткацкая мастерская за отличные изделия – серебряную. В конце </w:t>
      </w:r>
      <w:smartTag w:uri="urn:schemas-microsoft-com:office:smarttags" w:element="metricconverter">
        <w:smartTagPr>
          <w:attr w:name="ProductID" w:val="1900 г"/>
        </w:smartTagPr>
        <w:r w:rsidRPr="008567C5">
          <w:rPr>
            <w:sz w:val="24"/>
            <w:szCs w:val="24"/>
          </w:rPr>
          <w:t>1900 г</w:t>
        </w:r>
      </w:smartTag>
      <w:r w:rsidRPr="008567C5">
        <w:rPr>
          <w:sz w:val="24"/>
          <w:szCs w:val="24"/>
        </w:rPr>
        <w:t>. кружевная школа выпустила после окончания полного трехлетнего курса шесть мастериц, которые получили от Вятской губернской земской управы специальные аттестаты за «оказанные ими отличные успехи в плетении кружев, рисовании и приготовлении сколков»</w:t>
      </w:r>
      <w:r w:rsidRPr="008567C5">
        <w:rPr>
          <w:rStyle w:val="a6"/>
          <w:sz w:val="24"/>
          <w:szCs w:val="24"/>
        </w:rPr>
        <w:footnoteReference w:id="23"/>
      </w:r>
      <w:r w:rsidRPr="008567C5">
        <w:rPr>
          <w:sz w:val="24"/>
          <w:szCs w:val="24"/>
        </w:rPr>
        <w:t xml:space="preserve">. В начале </w:t>
      </w:r>
      <w:r w:rsidRPr="008567C5">
        <w:rPr>
          <w:sz w:val="24"/>
          <w:szCs w:val="24"/>
          <w:lang w:val="en-US"/>
        </w:rPr>
        <w:t>XX</w:t>
      </w:r>
      <w:r w:rsidRPr="008567C5">
        <w:rPr>
          <w:sz w:val="24"/>
          <w:szCs w:val="24"/>
        </w:rPr>
        <w:t xml:space="preserve"> в. Холуницкое благотворительное общество тратило на содержание кружевной школы 522 руб. 22 коп. в год. </w:t>
      </w:r>
    </w:p>
    <w:p w:rsidR="0075038B" w:rsidRPr="008567C5" w:rsidRDefault="0075038B" w:rsidP="0075038B">
      <w:pPr>
        <w:ind w:firstLine="709"/>
        <w:rPr>
          <w:sz w:val="24"/>
          <w:szCs w:val="24"/>
        </w:rPr>
      </w:pPr>
      <w:r w:rsidRPr="008567C5">
        <w:rPr>
          <w:sz w:val="24"/>
          <w:szCs w:val="24"/>
        </w:rPr>
        <w:t>Наибольшее количество социальных инициатив и проектов насчитывалось у Вятского благотворительного общества. Целью организации по уставу было «доставление средств к улучшению нравственного и материального состояния в бедных городах Вятки»</w:t>
      </w:r>
      <w:r w:rsidRPr="008567C5">
        <w:rPr>
          <w:rStyle w:val="a6"/>
          <w:sz w:val="24"/>
          <w:szCs w:val="24"/>
        </w:rPr>
        <w:footnoteReference w:id="24"/>
      </w:r>
      <w:r w:rsidRPr="008567C5">
        <w:rPr>
          <w:sz w:val="24"/>
          <w:szCs w:val="24"/>
        </w:rPr>
        <w:t xml:space="preserve">. Уже в </w:t>
      </w:r>
      <w:smartTag w:uri="urn:schemas-microsoft-com:office:smarttags" w:element="metricconverter">
        <w:smartTagPr>
          <w:attr w:name="ProductID" w:val="1872 г"/>
        </w:smartTagPr>
        <w:r w:rsidRPr="008567C5">
          <w:rPr>
            <w:sz w:val="24"/>
            <w:szCs w:val="24"/>
          </w:rPr>
          <w:t>1872 г</w:t>
        </w:r>
      </w:smartTag>
      <w:r w:rsidRPr="008567C5">
        <w:rPr>
          <w:sz w:val="24"/>
          <w:szCs w:val="24"/>
        </w:rPr>
        <w:t xml:space="preserve">. в г. Вятке обществом были открыты бесплатные музыкальная и рисовальная школы при музее и мастерская гипсовых изделий. Музыкальная школа с мужскими и женскими курсами начала свою работу в октябре </w:t>
      </w:r>
      <w:smartTag w:uri="urn:schemas-microsoft-com:office:smarttags" w:element="metricconverter">
        <w:smartTagPr>
          <w:attr w:name="ProductID" w:val="1872 г"/>
        </w:smartTagPr>
        <w:r w:rsidRPr="008567C5">
          <w:rPr>
            <w:sz w:val="24"/>
            <w:szCs w:val="24"/>
          </w:rPr>
          <w:t>1872 г</w:t>
        </w:r>
      </w:smartTag>
      <w:r w:rsidRPr="008567C5">
        <w:rPr>
          <w:sz w:val="24"/>
          <w:szCs w:val="24"/>
        </w:rPr>
        <w:t xml:space="preserve">. В первые годы в ней обучалось 50 учениц и 30 учеников, общественность города выделила школе в </w:t>
      </w:r>
      <w:smartTag w:uri="urn:schemas-microsoft-com:office:smarttags" w:element="metricconverter">
        <w:smartTagPr>
          <w:attr w:name="ProductID" w:val="1873 г"/>
        </w:smartTagPr>
        <w:r w:rsidRPr="008567C5">
          <w:rPr>
            <w:sz w:val="24"/>
            <w:szCs w:val="24"/>
          </w:rPr>
          <w:t>1873 г</w:t>
        </w:r>
      </w:smartTag>
      <w:r w:rsidRPr="008567C5">
        <w:rPr>
          <w:sz w:val="24"/>
          <w:szCs w:val="24"/>
        </w:rPr>
        <w:t>. 717 рублей 45 копеек за счет частных пожертвований, лекций и концертов</w:t>
      </w:r>
      <w:r w:rsidRPr="008567C5">
        <w:rPr>
          <w:rStyle w:val="a6"/>
          <w:sz w:val="24"/>
          <w:szCs w:val="24"/>
        </w:rPr>
        <w:footnoteReference w:id="25"/>
      </w:r>
      <w:r w:rsidRPr="008567C5">
        <w:rPr>
          <w:sz w:val="24"/>
          <w:szCs w:val="24"/>
        </w:rPr>
        <w:t xml:space="preserve">.  </w:t>
      </w:r>
    </w:p>
    <w:p w:rsidR="0075038B" w:rsidRPr="008567C5" w:rsidRDefault="0075038B" w:rsidP="0075038B">
      <w:pPr>
        <w:ind w:firstLine="709"/>
        <w:rPr>
          <w:sz w:val="24"/>
          <w:szCs w:val="24"/>
        </w:rPr>
      </w:pPr>
      <w:r w:rsidRPr="008567C5">
        <w:rPr>
          <w:sz w:val="24"/>
          <w:szCs w:val="24"/>
        </w:rPr>
        <w:t xml:space="preserve">5 мая </w:t>
      </w:r>
      <w:smartTag w:uri="urn:schemas-microsoft-com:office:smarttags" w:element="metricconverter">
        <w:smartTagPr>
          <w:attr w:name="ProductID" w:val="1873 г"/>
        </w:smartTagPr>
        <w:r w:rsidRPr="008567C5">
          <w:rPr>
            <w:sz w:val="24"/>
            <w:szCs w:val="24"/>
          </w:rPr>
          <w:t>1873 г</w:t>
        </w:r>
      </w:smartTag>
      <w:r w:rsidRPr="008567C5">
        <w:rPr>
          <w:sz w:val="24"/>
          <w:szCs w:val="24"/>
        </w:rPr>
        <w:t xml:space="preserve">. благотворительное общество открыло временный ночлежный приют для неимущих в г. Вятка. В письме на имя министра внутренних дел от 29 октября </w:t>
      </w:r>
      <w:smartTag w:uri="urn:schemas-microsoft-com:office:smarttags" w:element="metricconverter">
        <w:smartTagPr>
          <w:attr w:name="ProductID" w:val="1873 г"/>
        </w:smartTagPr>
        <w:r w:rsidRPr="008567C5">
          <w:rPr>
            <w:sz w:val="24"/>
            <w:szCs w:val="24"/>
          </w:rPr>
          <w:t>1873 г</w:t>
        </w:r>
      </w:smartTag>
      <w:r w:rsidRPr="008567C5">
        <w:rPr>
          <w:sz w:val="24"/>
          <w:szCs w:val="24"/>
        </w:rPr>
        <w:t xml:space="preserve"> губернатор В. И. Чарыков характеризовал приют как «видимую существенную пользу….к поддержанию в беднейших гражданах, не имеющих даже никакого приюта и через это </w:t>
      </w:r>
      <w:r w:rsidRPr="008567C5">
        <w:rPr>
          <w:sz w:val="24"/>
          <w:szCs w:val="24"/>
        </w:rPr>
        <w:lastRenderedPageBreak/>
        <w:t>часто побуждаемых на совершение преступлений нравственности»</w:t>
      </w:r>
      <w:r w:rsidRPr="008567C5">
        <w:rPr>
          <w:rStyle w:val="a6"/>
          <w:sz w:val="24"/>
          <w:szCs w:val="24"/>
        </w:rPr>
        <w:footnoteReference w:id="26"/>
      </w:r>
      <w:r w:rsidRPr="008567C5">
        <w:rPr>
          <w:sz w:val="24"/>
          <w:szCs w:val="24"/>
        </w:rPr>
        <w:t xml:space="preserve">. Люди, не имевшие жилья, получали в приюте возможность переночевать, пищу и, по желанию, работу, им оказывалась медицинская помощь и выдавались денежные пособия. </w:t>
      </w:r>
    </w:p>
    <w:p w:rsidR="0075038B" w:rsidRPr="008567C5" w:rsidRDefault="0075038B" w:rsidP="0075038B">
      <w:pPr>
        <w:ind w:firstLine="709"/>
        <w:rPr>
          <w:sz w:val="24"/>
          <w:szCs w:val="24"/>
        </w:rPr>
      </w:pPr>
      <w:r w:rsidRPr="008567C5">
        <w:rPr>
          <w:sz w:val="24"/>
          <w:szCs w:val="24"/>
        </w:rPr>
        <w:t xml:space="preserve">Деятельность благотворительного общества была сопряжена с инициативами отдельных вятских меценатов. Очень тесную связь с обществом имел вятский купец Яков Алексеевич Прозоров, именно он сыграл определяющую роль при открытии благотворительным обществом ремесленного приюта для девочек. Помимо денежных пожертвований          А. Я. Прозоров выделил приюту свой дом на Московской улице со всеми принадлежавшими ему флигелями и постройками. Приют открыл свою деятельность 6 октября </w:t>
      </w:r>
      <w:smartTag w:uri="urn:schemas-microsoft-com:office:smarttags" w:element="metricconverter">
        <w:smartTagPr>
          <w:attr w:name="ProductID" w:val="1876 г"/>
        </w:smartTagPr>
        <w:r w:rsidRPr="008567C5">
          <w:rPr>
            <w:sz w:val="24"/>
            <w:szCs w:val="24"/>
          </w:rPr>
          <w:t>1876 г</w:t>
        </w:r>
      </w:smartTag>
      <w:r w:rsidRPr="008567C5">
        <w:rPr>
          <w:sz w:val="24"/>
          <w:szCs w:val="24"/>
        </w:rPr>
        <w:t>., в нем разместилась 41 сирота. По уставу это учреждение имело цель «дать средства к жизни малолетним дочерям бедных граждан и других жителей Вятки, всех сословий, христианского вероисповедания, и приготовить из них полезных членов общества»</w:t>
      </w:r>
      <w:r w:rsidRPr="008567C5">
        <w:rPr>
          <w:rStyle w:val="a6"/>
          <w:sz w:val="24"/>
          <w:szCs w:val="24"/>
        </w:rPr>
        <w:footnoteReference w:id="27"/>
      </w:r>
      <w:r w:rsidRPr="008567C5">
        <w:rPr>
          <w:sz w:val="24"/>
          <w:szCs w:val="24"/>
        </w:rPr>
        <w:t xml:space="preserve">. Для достижения этой цели воспитанницы приюта, независимо от изучения ремесел и предметов начального обучения, приучались так же к домашнему хозяйству, шитью белья, платья и обуви. К </w:t>
      </w:r>
      <w:smartTag w:uri="urn:schemas-microsoft-com:office:smarttags" w:element="metricconverter">
        <w:smartTagPr>
          <w:attr w:name="ProductID" w:val="1891 г"/>
        </w:smartTagPr>
        <w:r w:rsidRPr="008567C5">
          <w:rPr>
            <w:sz w:val="24"/>
            <w:szCs w:val="24"/>
          </w:rPr>
          <w:t>1891 г</w:t>
        </w:r>
      </w:smartTag>
      <w:r w:rsidRPr="008567C5">
        <w:rPr>
          <w:sz w:val="24"/>
          <w:szCs w:val="24"/>
        </w:rPr>
        <w:t>. услугами  приюта постоянно пользовались 111 воспитанниц, которые содержались на средства благотворительного общества, в год на их содержание тратилось 3554 руб. 89 коп.</w:t>
      </w:r>
      <w:r w:rsidRPr="008567C5">
        <w:rPr>
          <w:rStyle w:val="a6"/>
          <w:sz w:val="24"/>
          <w:szCs w:val="24"/>
        </w:rPr>
        <w:footnoteReference w:id="28"/>
      </w:r>
      <w:r w:rsidRPr="008567C5">
        <w:rPr>
          <w:sz w:val="24"/>
          <w:szCs w:val="24"/>
        </w:rPr>
        <w:t xml:space="preserve"> Постепенно обществу удалось не только занимать работой членов приюта, но и получать прибыль с продаж производимых ими товаров. Так, в </w:t>
      </w:r>
      <w:smartTag w:uri="urn:schemas-microsoft-com:office:smarttags" w:element="metricconverter">
        <w:smartTagPr>
          <w:attr w:name="ProductID" w:val="1908 г"/>
        </w:smartTagPr>
        <w:r w:rsidRPr="008567C5">
          <w:rPr>
            <w:sz w:val="24"/>
            <w:szCs w:val="24"/>
          </w:rPr>
          <w:t>1908 г</w:t>
        </w:r>
      </w:smartTag>
      <w:r w:rsidRPr="008567C5">
        <w:rPr>
          <w:sz w:val="24"/>
          <w:szCs w:val="24"/>
        </w:rPr>
        <w:t>. «от рукодельных работ воспитанниц» было выручено 838 руб. 32 коп., при этом на материалы затрачено было только 488 руб. 38 коп.</w:t>
      </w:r>
      <w:r w:rsidRPr="008567C5">
        <w:rPr>
          <w:rStyle w:val="a6"/>
          <w:sz w:val="24"/>
          <w:szCs w:val="24"/>
        </w:rPr>
        <w:footnoteReference w:id="29"/>
      </w:r>
      <w:r w:rsidRPr="008567C5">
        <w:rPr>
          <w:sz w:val="24"/>
          <w:szCs w:val="24"/>
        </w:rPr>
        <w:t xml:space="preserve">  </w:t>
      </w:r>
    </w:p>
    <w:p w:rsidR="0075038B" w:rsidRPr="008567C5" w:rsidRDefault="0075038B" w:rsidP="0075038B">
      <w:pPr>
        <w:ind w:firstLine="709"/>
        <w:rPr>
          <w:sz w:val="24"/>
          <w:szCs w:val="24"/>
        </w:rPr>
      </w:pPr>
      <w:r w:rsidRPr="008567C5">
        <w:rPr>
          <w:sz w:val="24"/>
          <w:szCs w:val="24"/>
        </w:rPr>
        <w:t xml:space="preserve">Другим важным начинанием благотворительного общества было открытие  1 сентября </w:t>
      </w:r>
      <w:smartTag w:uri="urn:schemas-microsoft-com:office:smarttags" w:element="metricconverter">
        <w:smartTagPr>
          <w:attr w:name="ProductID" w:val="1881 г"/>
        </w:smartTagPr>
        <w:r w:rsidRPr="008567C5">
          <w:rPr>
            <w:sz w:val="24"/>
            <w:szCs w:val="24"/>
          </w:rPr>
          <w:t>1881 г</w:t>
        </w:r>
      </w:smartTag>
      <w:r w:rsidRPr="008567C5">
        <w:rPr>
          <w:sz w:val="24"/>
          <w:szCs w:val="24"/>
        </w:rPr>
        <w:t xml:space="preserve">. специального дома для проживания бедных и нуждающихся граждан под названием «Убежище для бедных вдов с их малолетними детьми и девиц г. Вятки». Это учреждение соответствовало самой существенной необходимости бедных людей, поэтому места там были всегда заняты. Так, например, в </w:t>
      </w:r>
      <w:smartTag w:uri="urn:schemas-microsoft-com:office:smarttags" w:element="metricconverter">
        <w:smartTagPr>
          <w:attr w:name="ProductID" w:val="1893 г"/>
        </w:smartTagPr>
        <w:r w:rsidRPr="008567C5">
          <w:rPr>
            <w:sz w:val="24"/>
            <w:szCs w:val="24"/>
          </w:rPr>
          <w:t>1893 г</w:t>
        </w:r>
      </w:smartTag>
      <w:r w:rsidRPr="008567C5">
        <w:rPr>
          <w:sz w:val="24"/>
          <w:szCs w:val="24"/>
        </w:rPr>
        <w:t xml:space="preserve">. здесь призревалось 10 престарелых женщин и при них двое детей, они получали пособия от общества по 1 ½ руб. в месяц каждая. Устройство убежища, вместе с обстановкой обошлось благотворительному обществу в 256 руб. 56 коп. </w:t>
      </w:r>
      <w:r w:rsidRPr="008567C5">
        <w:rPr>
          <w:rStyle w:val="a6"/>
          <w:sz w:val="24"/>
          <w:szCs w:val="24"/>
        </w:rPr>
        <w:footnoteReference w:id="30"/>
      </w:r>
    </w:p>
    <w:p w:rsidR="0075038B" w:rsidRPr="008567C5" w:rsidRDefault="0075038B" w:rsidP="0075038B">
      <w:pPr>
        <w:ind w:firstLine="709"/>
        <w:rPr>
          <w:sz w:val="24"/>
          <w:szCs w:val="24"/>
        </w:rPr>
      </w:pPr>
      <w:r w:rsidRPr="008567C5">
        <w:rPr>
          <w:sz w:val="24"/>
          <w:szCs w:val="24"/>
        </w:rPr>
        <w:t xml:space="preserve">Кроме вышеупомянутых инициатив Вятского благотворительного общества необходимо также отметить, что в период русско-турецкой войны 1877–1878 гг. оно организовало выдачу пособий раненым и убитым нижним воинским чинам Вятского и Орловского уездов. Реагируя на голод в Вятской губернии в   1880-е г. открыло бесплатную столовую, в </w:t>
      </w:r>
      <w:smartTag w:uri="urn:schemas-microsoft-com:office:smarttags" w:element="metricconverter">
        <w:smartTagPr>
          <w:attr w:name="ProductID" w:val="1905 г"/>
        </w:smartTagPr>
        <w:r w:rsidRPr="008567C5">
          <w:rPr>
            <w:sz w:val="24"/>
            <w:szCs w:val="24"/>
          </w:rPr>
          <w:t>1905 г</w:t>
        </w:r>
      </w:smartTag>
      <w:r w:rsidRPr="008567C5">
        <w:rPr>
          <w:sz w:val="24"/>
          <w:szCs w:val="24"/>
        </w:rPr>
        <w:t>. в ней было отпущено 25495 бесплатных обедов</w:t>
      </w:r>
      <w:r w:rsidRPr="008567C5">
        <w:rPr>
          <w:rStyle w:val="a6"/>
          <w:sz w:val="24"/>
          <w:szCs w:val="24"/>
        </w:rPr>
        <w:footnoteReference w:id="31"/>
      </w:r>
      <w:r w:rsidRPr="008567C5">
        <w:rPr>
          <w:sz w:val="24"/>
          <w:szCs w:val="24"/>
        </w:rPr>
        <w:t xml:space="preserve">. 1 сентября </w:t>
      </w:r>
      <w:smartTag w:uri="urn:schemas-microsoft-com:office:smarttags" w:element="metricconverter">
        <w:smartTagPr>
          <w:attr w:name="ProductID" w:val="1893 г"/>
        </w:smartTagPr>
        <w:r w:rsidRPr="008567C5">
          <w:rPr>
            <w:sz w:val="24"/>
            <w:szCs w:val="24"/>
          </w:rPr>
          <w:t>1893 г</w:t>
        </w:r>
      </w:smartTag>
      <w:r w:rsidRPr="008567C5">
        <w:rPr>
          <w:sz w:val="24"/>
          <w:szCs w:val="24"/>
        </w:rPr>
        <w:t>. при обществе начал свою работу «дом трудолюбия», в который принимались все желающие работать за небольшое жалование. Ежедневно таковых набиралось около 100 человек, в основном, это были дети и пожилые люди. Они трепали мочало, клеили бумажные мешки, плели шляпы из соломки, обучались шитью и вязанию</w:t>
      </w:r>
      <w:r w:rsidRPr="008567C5">
        <w:rPr>
          <w:rStyle w:val="a6"/>
          <w:sz w:val="24"/>
          <w:szCs w:val="24"/>
        </w:rPr>
        <w:footnoteReference w:id="32"/>
      </w:r>
      <w:r w:rsidRPr="008567C5">
        <w:rPr>
          <w:sz w:val="24"/>
          <w:szCs w:val="24"/>
        </w:rPr>
        <w:t xml:space="preserve">. </w:t>
      </w:r>
    </w:p>
    <w:p w:rsidR="0075038B" w:rsidRPr="008567C5" w:rsidRDefault="0075038B" w:rsidP="0075038B">
      <w:pPr>
        <w:ind w:firstLine="709"/>
        <w:rPr>
          <w:sz w:val="24"/>
          <w:szCs w:val="24"/>
        </w:rPr>
      </w:pPr>
      <w:r w:rsidRPr="008567C5">
        <w:rPr>
          <w:sz w:val="24"/>
          <w:szCs w:val="24"/>
        </w:rPr>
        <w:t xml:space="preserve">За время своего работы общество осуществило большое количество различных социально значимых проектов: учредило дом трудолюбия, ясли для призрения детей и матерей, дешевую столовую, дом призрения малолетних детей, ремесленный приют для </w:t>
      </w:r>
      <w:r w:rsidRPr="008567C5">
        <w:rPr>
          <w:sz w:val="24"/>
          <w:szCs w:val="24"/>
        </w:rPr>
        <w:lastRenderedPageBreak/>
        <w:t xml:space="preserve">девочек, убежище для вдов и девиц, ночлежный приют для не имеющих постоянного пристанища, постоянно увеличивалась финансовая помощь бедным и престарелым. Вятский губернатор Н. М. Клингенберг 14 марта </w:t>
      </w:r>
      <w:smartTag w:uri="urn:schemas-microsoft-com:office:smarttags" w:element="metricconverter">
        <w:smartTagPr>
          <w:attr w:name="ProductID" w:val="1896 г"/>
        </w:smartTagPr>
        <w:r w:rsidRPr="008567C5">
          <w:rPr>
            <w:sz w:val="24"/>
            <w:szCs w:val="24"/>
          </w:rPr>
          <w:t>1896 г</w:t>
        </w:r>
      </w:smartTag>
      <w:r w:rsidRPr="008567C5">
        <w:rPr>
          <w:sz w:val="24"/>
          <w:szCs w:val="24"/>
        </w:rPr>
        <w:t xml:space="preserve">  сообщал министру внутренних дел, что благотворительное общество «раздает ежемесячно пособия находящихся на постоянном призрении общества бедным, на что отчисляется из доходов 1800 рублей»</w:t>
      </w:r>
      <w:r w:rsidRPr="008567C5">
        <w:rPr>
          <w:rStyle w:val="a6"/>
          <w:sz w:val="24"/>
          <w:szCs w:val="24"/>
        </w:rPr>
        <w:footnoteReference w:id="33"/>
      </w:r>
      <w:r w:rsidRPr="008567C5">
        <w:rPr>
          <w:sz w:val="24"/>
          <w:szCs w:val="24"/>
        </w:rPr>
        <w:t xml:space="preserve">. Газета «Вятская речь» в </w:t>
      </w:r>
      <w:smartTag w:uri="urn:schemas-microsoft-com:office:smarttags" w:element="metricconverter">
        <w:smartTagPr>
          <w:attr w:name="ProductID" w:val="1909 г"/>
        </w:smartTagPr>
        <w:r w:rsidRPr="008567C5">
          <w:rPr>
            <w:sz w:val="24"/>
            <w:szCs w:val="24"/>
          </w:rPr>
          <w:t>1909 г</w:t>
        </w:r>
      </w:smartTag>
      <w:r w:rsidRPr="008567C5">
        <w:rPr>
          <w:sz w:val="24"/>
          <w:szCs w:val="24"/>
        </w:rPr>
        <w:t>., отмечая заслуги организации, писала, что «благотворительное общество делает хотя и скромное, но хорошее общественное дело»</w:t>
      </w:r>
      <w:r w:rsidRPr="008567C5">
        <w:rPr>
          <w:rStyle w:val="a6"/>
          <w:sz w:val="24"/>
          <w:szCs w:val="24"/>
        </w:rPr>
        <w:footnoteReference w:id="34"/>
      </w:r>
      <w:r w:rsidRPr="008567C5">
        <w:rPr>
          <w:sz w:val="24"/>
          <w:szCs w:val="24"/>
        </w:rPr>
        <w:t>.</w:t>
      </w:r>
    </w:p>
    <w:p w:rsidR="0075038B" w:rsidRPr="008567C5" w:rsidRDefault="0075038B" w:rsidP="0075038B">
      <w:pPr>
        <w:ind w:firstLine="709"/>
        <w:rPr>
          <w:sz w:val="24"/>
          <w:szCs w:val="24"/>
        </w:rPr>
      </w:pPr>
      <w:r w:rsidRPr="008567C5">
        <w:rPr>
          <w:sz w:val="24"/>
          <w:szCs w:val="24"/>
        </w:rPr>
        <w:t xml:space="preserve">Благотворительное общество активно сотрудничало с другими общественными организациями Вятки – регулярно выдавалось денежное пособие лечебнице общества врачей, общине сестер милосердия Вятского общества Красного Креста за постоянные посещения врачей бедных больных города, покупались книги для бедных учениц женской гимназии.  </w:t>
      </w:r>
    </w:p>
    <w:p w:rsidR="0075038B" w:rsidRPr="008567C5" w:rsidRDefault="0075038B" w:rsidP="0075038B">
      <w:pPr>
        <w:ind w:firstLine="709"/>
        <w:rPr>
          <w:sz w:val="24"/>
          <w:szCs w:val="24"/>
        </w:rPr>
      </w:pPr>
      <w:r w:rsidRPr="008567C5">
        <w:rPr>
          <w:sz w:val="24"/>
          <w:szCs w:val="24"/>
        </w:rPr>
        <w:t>Таким образом, деятельность Вятского и уездных благотворительных обществ была продуктивной, полезной и социально значимой. Можно говорить о существовании сети благотворительных обществ, которые функционировали практически в каждом из уездов Вятской губернии и играли важную роль в процессе модернизации объектов социальной инфраструктуры, системы образования, поддержки и призрения малоимущих и немощных слоев населения. Начиная с середины 1870-х г. в благотворительное движение оказались втянуты различные слои общества, но только будучи соединенными в рамках общественных организаций благотворительной направленности они получили возможность целенаправленно осуществлять задуманные проекты.</w:t>
      </w:r>
    </w:p>
    <w:p w:rsidR="0075038B" w:rsidRDefault="0075038B" w:rsidP="0075038B">
      <w:pPr>
        <w:ind w:firstLine="709"/>
        <w:rPr>
          <w:sz w:val="24"/>
          <w:szCs w:val="24"/>
        </w:rPr>
      </w:pPr>
      <w:r w:rsidRPr="008567C5">
        <w:rPr>
          <w:sz w:val="24"/>
          <w:szCs w:val="24"/>
        </w:rPr>
        <w:t xml:space="preserve"> Консолидацию различных общественных сил в сфере благотворительности и рост подобного рода общественных организаций отмечался и представителями власти, изначально, еще с 70-х г.  </w:t>
      </w:r>
      <w:r w:rsidRPr="008567C5">
        <w:rPr>
          <w:sz w:val="24"/>
          <w:szCs w:val="24"/>
          <w:lang w:val="en-US"/>
        </w:rPr>
        <w:t>XIX</w:t>
      </w:r>
      <w:r w:rsidRPr="008567C5">
        <w:rPr>
          <w:sz w:val="24"/>
          <w:szCs w:val="24"/>
        </w:rPr>
        <w:t xml:space="preserve"> в., поддерживавшими благотворительное движение. В </w:t>
      </w:r>
      <w:smartTag w:uri="urn:schemas-microsoft-com:office:smarttags" w:element="metricconverter">
        <w:smartTagPr>
          <w:attr w:name="ProductID" w:val="1910 г"/>
        </w:smartTagPr>
        <w:r w:rsidRPr="008567C5">
          <w:rPr>
            <w:sz w:val="24"/>
            <w:szCs w:val="24"/>
          </w:rPr>
          <w:t>1910 г</w:t>
        </w:r>
      </w:smartTag>
      <w:r w:rsidRPr="008567C5">
        <w:rPr>
          <w:sz w:val="24"/>
          <w:szCs w:val="24"/>
        </w:rPr>
        <w:t>. в отчете Вятского губернатора И. М. Страховского справедливо  констатировалось: «В последнее время в городах еще больше умножились разнообразные благотворительные общества, а так же благотворительные концерты, вечера, елки, гуляния и др. Все суммы пожертвований, собираемые таким способом, и не поддаются учету, в общем, несомненно, достигают почтенной цифры. Во всяком случае, все это можно отметить, как явление, упрочивающееся и довольно характерное и встречающее поддержку со стороны общества»</w:t>
      </w:r>
      <w:r w:rsidRPr="008567C5">
        <w:rPr>
          <w:rStyle w:val="a6"/>
          <w:sz w:val="24"/>
          <w:szCs w:val="24"/>
        </w:rPr>
        <w:footnoteReference w:id="35"/>
      </w:r>
      <w:r w:rsidRPr="008567C5">
        <w:rPr>
          <w:sz w:val="24"/>
          <w:szCs w:val="24"/>
        </w:rPr>
        <w:t xml:space="preserve">. По данным историка Г. Н. Ульяновой на </w:t>
      </w:r>
      <w:smartTag w:uri="urn:schemas-microsoft-com:office:smarttags" w:element="metricconverter">
        <w:smartTagPr>
          <w:attr w:name="ProductID" w:val="1902 г"/>
        </w:smartTagPr>
        <w:r w:rsidRPr="008567C5">
          <w:rPr>
            <w:sz w:val="24"/>
            <w:szCs w:val="24"/>
          </w:rPr>
          <w:t>1902 г</w:t>
        </w:r>
      </w:smartTag>
      <w:r w:rsidRPr="008567C5">
        <w:rPr>
          <w:sz w:val="24"/>
          <w:szCs w:val="24"/>
        </w:rPr>
        <w:t xml:space="preserve">. только в 50 губерниях Европейской России (где согласно переписи </w:t>
      </w:r>
      <w:smartTag w:uri="urn:schemas-microsoft-com:office:smarttags" w:element="metricconverter">
        <w:smartTagPr>
          <w:attr w:name="ProductID" w:val="1897 г"/>
        </w:smartTagPr>
        <w:r w:rsidRPr="008567C5">
          <w:rPr>
            <w:sz w:val="24"/>
            <w:szCs w:val="24"/>
          </w:rPr>
          <w:t>1897 г</w:t>
        </w:r>
      </w:smartTag>
      <w:r w:rsidRPr="008567C5">
        <w:rPr>
          <w:sz w:val="24"/>
          <w:szCs w:val="24"/>
        </w:rPr>
        <w:t>. проживало 93,4 млн. человек, или 74,4% всего населения страны) через благотворительные общества получили помощь более 483 тыс. человек и через благотворительные заведения – почти 510 тыс.</w:t>
      </w:r>
      <w:r w:rsidRPr="008567C5">
        <w:rPr>
          <w:rStyle w:val="a6"/>
          <w:sz w:val="24"/>
          <w:szCs w:val="24"/>
        </w:rPr>
        <w:footnoteReference w:id="36"/>
      </w:r>
      <w:r w:rsidRPr="008567C5">
        <w:rPr>
          <w:sz w:val="24"/>
          <w:szCs w:val="24"/>
        </w:rPr>
        <w:t xml:space="preserve"> </w:t>
      </w:r>
    </w:p>
    <w:p w:rsidR="0075038B" w:rsidRPr="00F73941" w:rsidRDefault="0075038B" w:rsidP="0075038B">
      <w:pPr>
        <w:ind w:firstLine="709"/>
        <w:rPr>
          <w:sz w:val="24"/>
          <w:szCs w:val="24"/>
        </w:rPr>
      </w:pPr>
    </w:p>
    <w:p w:rsidR="006E7807" w:rsidRDefault="006E7807"/>
    <w:sectPr w:rsidR="006E7807" w:rsidSect="006E78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36D" w:rsidRDefault="00B0136D" w:rsidP="0075038B">
      <w:r>
        <w:separator/>
      </w:r>
    </w:p>
  </w:endnote>
  <w:endnote w:type="continuationSeparator" w:id="1">
    <w:p w:rsidR="00B0136D" w:rsidRDefault="00B0136D" w:rsidP="00750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36D" w:rsidRDefault="00B0136D" w:rsidP="0075038B">
      <w:r>
        <w:separator/>
      </w:r>
    </w:p>
  </w:footnote>
  <w:footnote w:type="continuationSeparator" w:id="1">
    <w:p w:rsidR="00B0136D" w:rsidRDefault="00B0136D" w:rsidP="0075038B">
      <w:r>
        <w:continuationSeparator/>
      </w:r>
    </w:p>
  </w:footnote>
  <w:footnote w:id="2">
    <w:p w:rsidR="0075038B" w:rsidRDefault="0075038B" w:rsidP="0075038B">
      <w:pPr>
        <w:pStyle w:val="a4"/>
      </w:pPr>
      <w:r>
        <w:rPr>
          <w:rStyle w:val="a6"/>
        </w:rPr>
        <w:footnoteRef/>
      </w:r>
      <w:r>
        <w:t xml:space="preserve"> Ульянова Г.Н. Благотворительность в Российской империи. </w:t>
      </w:r>
      <w:r>
        <w:rPr>
          <w:lang w:val="en-US"/>
        </w:rPr>
        <w:t>XIX</w:t>
      </w:r>
      <w:r w:rsidRPr="00CC52B5">
        <w:t xml:space="preserve"> </w:t>
      </w:r>
      <w:r>
        <w:t xml:space="preserve">– начало </w:t>
      </w:r>
      <w:r>
        <w:rPr>
          <w:lang w:val="en-US"/>
        </w:rPr>
        <w:t>XX</w:t>
      </w:r>
      <w:r>
        <w:t xml:space="preserve"> впека. М., 2005. С. 9.</w:t>
      </w:r>
    </w:p>
  </w:footnote>
  <w:footnote w:id="3">
    <w:p w:rsidR="0075038B" w:rsidRDefault="0075038B" w:rsidP="0075038B">
      <w:pPr>
        <w:pStyle w:val="a4"/>
      </w:pPr>
      <w:r>
        <w:rPr>
          <w:rStyle w:val="a6"/>
        </w:rPr>
        <w:footnoteRef/>
      </w:r>
      <w:r>
        <w:t xml:space="preserve"> Там же. С. 383. </w:t>
      </w:r>
    </w:p>
  </w:footnote>
  <w:footnote w:id="4">
    <w:p w:rsidR="0075038B" w:rsidRDefault="0075038B" w:rsidP="0075038B">
      <w:pPr>
        <w:pStyle w:val="a4"/>
      </w:pPr>
      <w:r>
        <w:rPr>
          <w:rStyle w:val="a6"/>
        </w:rPr>
        <w:footnoteRef/>
      </w:r>
      <w:r>
        <w:t xml:space="preserve"> ГАКО. Ф. 582. Оп. 28. Д. </w:t>
      </w:r>
      <w:smartTag w:uri="urn:schemas-microsoft-com:office:smarttags" w:element="metricconverter">
        <w:smartTagPr>
          <w:attr w:name="ProductID" w:val="346. Л"/>
        </w:smartTagPr>
        <w:r>
          <w:t>346. Л</w:t>
        </w:r>
      </w:smartTag>
      <w:r>
        <w:t xml:space="preserve">. 93 –  95 об. </w:t>
      </w:r>
    </w:p>
  </w:footnote>
  <w:footnote w:id="5">
    <w:p w:rsidR="0075038B" w:rsidRDefault="0075038B" w:rsidP="0075038B">
      <w:pPr>
        <w:pStyle w:val="a4"/>
      </w:pPr>
      <w:r>
        <w:rPr>
          <w:rStyle w:val="a6"/>
        </w:rPr>
        <w:footnoteRef/>
      </w:r>
      <w:r>
        <w:t xml:space="preserve"> Там же. Ф. 582. Оп. 77. Д. </w:t>
      </w:r>
      <w:smartTag w:uri="urn:schemas-microsoft-com:office:smarttags" w:element="metricconverter">
        <w:smartTagPr>
          <w:attr w:name="ProductID" w:val="30. Л"/>
        </w:smartTagPr>
        <w:r>
          <w:t>30. Л</w:t>
        </w:r>
      </w:smartTag>
      <w:r>
        <w:t xml:space="preserve">. 46. </w:t>
      </w:r>
    </w:p>
  </w:footnote>
  <w:footnote w:id="6">
    <w:p w:rsidR="0075038B" w:rsidRDefault="0075038B" w:rsidP="0075038B">
      <w:pPr>
        <w:pStyle w:val="a4"/>
      </w:pPr>
      <w:r>
        <w:rPr>
          <w:rStyle w:val="a6"/>
        </w:rPr>
        <w:footnoteRef/>
      </w:r>
      <w:r>
        <w:t xml:space="preserve"> Там же. Л. 162. </w:t>
      </w:r>
    </w:p>
  </w:footnote>
  <w:footnote w:id="7">
    <w:p w:rsidR="0075038B" w:rsidRDefault="0075038B" w:rsidP="0075038B">
      <w:pPr>
        <w:pStyle w:val="a4"/>
      </w:pPr>
      <w:r>
        <w:rPr>
          <w:rStyle w:val="a6"/>
        </w:rPr>
        <w:footnoteRef/>
      </w:r>
      <w:r>
        <w:t xml:space="preserve">  РГИА. Ф. 1287. Оп. 18. Д. </w:t>
      </w:r>
      <w:smartTag w:uri="urn:schemas-microsoft-com:office:smarttags" w:element="metricconverter">
        <w:smartTagPr>
          <w:attr w:name="ProductID" w:val="1613. Л"/>
        </w:smartTagPr>
        <w:r>
          <w:t>1613. Л</w:t>
        </w:r>
      </w:smartTag>
      <w:r>
        <w:t xml:space="preserve">.1.; ГАКО. Ф. 582. Оп .26. Д. </w:t>
      </w:r>
      <w:smartTag w:uri="urn:schemas-microsoft-com:office:smarttags" w:element="metricconverter">
        <w:smartTagPr>
          <w:attr w:name="ProductID" w:val="596. Л"/>
        </w:smartTagPr>
        <w:r>
          <w:t>596. Л</w:t>
        </w:r>
      </w:smartTag>
      <w:r>
        <w:t xml:space="preserve">. 6 ; Оп. 31. Д. </w:t>
      </w:r>
      <w:smartTag w:uri="urn:schemas-microsoft-com:office:smarttags" w:element="metricconverter">
        <w:smartTagPr>
          <w:attr w:name="ProductID" w:val="35. Л"/>
        </w:smartTagPr>
        <w:r>
          <w:t>35. Л</w:t>
        </w:r>
      </w:smartTag>
      <w:r>
        <w:t xml:space="preserve">. 14, 19, 24, 34, 41, 45; Оп. 39. Д. </w:t>
      </w:r>
      <w:smartTag w:uri="urn:schemas-microsoft-com:office:smarttags" w:element="metricconverter">
        <w:smartTagPr>
          <w:attr w:name="ProductID" w:val="17. Л"/>
        </w:smartTagPr>
        <w:r>
          <w:t>17. Л</w:t>
        </w:r>
      </w:smartTag>
      <w:r>
        <w:t xml:space="preserve">. 39; Оп. 159. Д. </w:t>
      </w:r>
      <w:smartTag w:uri="urn:schemas-microsoft-com:office:smarttags" w:element="metricconverter">
        <w:smartTagPr>
          <w:attr w:name="ProductID" w:val="224, Л"/>
        </w:smartTagPr>
        <w:r>
          <w:t>224, Л</w:t>
        </w:r>
      </w:smartTag>
      <w:r>
        <w:t xml:space="preserve">. 15, </w:t>
      </w:r>
      <w:smartTag w:uri="urn:schemas-microsoft-com:office:smarttags" w:element="metricconverter">
        <w:smartTagPr>
          <w:attr w:name="ProductID" w:val="20, Л"/>
        </w:smartTagPr>
        <w:r>
          <w:t>20, Л</w:t>
        </w:r>
      </w:smartTag>
      <w:r>
        <w:t xml:space="preserve">. 29; Оп. 145, Д. 166. </w:t>
      </w:r>
    </w:p>
  </w:footnote>
  <w:footnote w:id="8">
    <w:p w:rsidR="0075038B" w:rsidRDefault="0075038B" w:rsidP="0075038B">
      <w:pPr>
        <w:pStyle w:val="a4"/>
      </w:pPr>
      <w:r>
        <w:rPr>
          <w:rStyle w:val="a6"/>
        </w:rPr>
        <w:footnoteRef/>
      </w:r>
      <w:r>
        <w:t xml:space="preserve"> Балыбердин</w:t>
      </w:r>
      <w:r w:rsidRPr="00F9207E">
        <w:t xml:space="preserve"> Ю.А. Общественно-политическая жизнь в Вятско-Камском регионе в начале </w:t>
      </w:r>
      <w:r w:rsidRPr="00F9207E">
        <w:rPr>
          <w:lang w:val="en-US"/>
        </w:rPr>
        <w:t>XX</w:t>
      </w:r>
      <w:r>
        <w:t xml:space="preserve"> века (1900-1914 годы) – М.</w:t>
      </w:r>
      <w:r w:rsidRPr="00F9207E">
        <w:t>,</w:t>
      </w:r>
      <w:r>
        <w:t xml:space="preserve"> 2005. – С. 304. </w:t>
      </w:r>
    </w:p>
  </w:footnote>
  <w:footnote w:id="9">
    <w:p w:rsidR="0075038B" w:rsidRDefault="0075038B" w:rsidP="0075038B">
      <w:pPr>
        <w:pStyle w:val="a4"/>
      </w:pPr>
      <w:r>
        <w:rPr>
          <w:rStyle w:val="a6"/>
        </w:rPr>
        <w:footnoteRef/>
      </w:r>
      <w:r>
        <w:t xml:space="preserve"> ГАКО. Ф. 582. Оп. 26. Д. </w:t>
      </w:r>
      <w:smartTag w:uri="urn:schemas-microsoft-com:office:smarttags" w:element="metricconverter">
        <w:smartTagPr>
          <w:attr w:name="ProductID" w:val="461. Л"/>
        </w:smartTagPr>
        <w:r>
          <w:t>461. Л</w:t>
        </w:r>
      </w:smartTag>
      <w:r>
        <w:t>. 13.</w:t>
      </w:r>
    </w:p>
  </w:footnote>
  <w:footnote w:id="10">
    <w:p w:rsidR="0075038B" w:rsidRPr="00467E3D" w:rsidRDefault="0075038B" w:rsidP="0075038B">
      <w:pPr>
        <w:rPr>
          <w:sz w:val="20"/>
          <w:szCs w:val="20"/>
        </w:rPr>
      </w:pPr>
      <w:r>
        <w:rPr>
          <w:rStyle w:val="a6"/>
        </w:rPr>
        <w:footnoteRef/>
      </w:r>
      <w:r>
        <w:t xml:space="preserve"> </w:t>
      </w:r>
      <w:r>
        <w:rPr>
          <w:sz w:val="20"/>
          <w:szCs w:val="20"/>
        </w:rPr>
        <w:t>Там же.</w:t>
      </w:r>
    </w:p>
  </w:footnote>
  <w:footnote w:id="11">
    <w:p w:rsidR="0075038B" w:rsidRDefault="0075038B" w:rsidP="0075038B">
      <w:pPr>
        <w:pStyle w:val="a4"/>
      </w:pPr>
      <w:r>
        <w:rPr>
          <w:rStyle w:val="a6"/>
        </w:rPr>
        <w:footnoteRef/>
      </w:r>
      <w:r>
        <w:t xml:space="preserve"> Там же. Л. 15. </w:t>
      </w:r>
    </w:p>
  </w:footnote>
  <w:footnote w:id="12">
    <w:p w:rsidR="0075038B" w:rsidRDefault="0075038B" w:rsidP="0075038B">
      <w:pPr>
        <w:pStyle w:val="a4"/>
      </w:pPr>
      <w:r>
        <w:rPr>
          <w:rStyle w:val="a6"/>
        </w:rPr>
        <w:footnoteRef/>
      </w:r>
      <w:r>
        <w:t xml:space="preserve"> Там же. Д. </w:t>
      </w:r>
      <w:smartTag w:uri="urn:schemas-microsoft-com:office:smarttags" w:element="metricconverter">
        <w:smartTagPr>
          <w:attr w:name="ProductID" w:val="225. Л"/>
        </w:smartTagPr>
        <w:r>
          <w:t>225. Л</w:t>
        </w:r>
      </w:smartTag>
      <w:r>
        <w:t xml:space="preserve">. 1 об. </w:t>
      </w:r>
    </w:p>
  </w:footnote>
  <w:footnote w:id="13">
    <w:p w:rsidR="0075038B" w:rsidRDefault="0075038B" w:rsidP="0075038B">
      <w:pPr>
        <w:pStyle w:val="a4"/>
      </w:pPr>
      <w:r>
        <w:rPr>
          <w:rStyle w:val="a6"/>
        </w:rPr>
        <w:footnoteRef/>
      </w:r>
      <w:r>
        <w:t xml:space="preserve"> РГИА. Ф. 1287. Оп. 20. Д. </w:t>
      </w:r>
      <w:smartTag w:uri="urn:schemas-microsoft-com:office:smarttags" w:element="metricconverter">
        <w:smartTagPr>
          <w:attr w:name="ProductID" w:val="1262. Л"/>
        </w:smartTagPr>
        <w:r>
          <w:t>1262. Л</w:t>
        </w:r>
      </w:smartTag>
      <w:r>
        <w:t xml:space="preserve">. 6. </w:t>
      </w:r>
    </w:p>
  </w:footnote>
  <w:footnote w:id="14">
    <w:p w:rsidR="0075038B" w:rsidRDefault="0075038B" w:rsidP="0075038B">
      <w:pPr>
        <w:pStyle w:val="a4"/>
      </w:pPr>
      <w:r>
        <w:rPr>
          <w:rStyle w:val="a6"/>
        </w:rPr>
        <w:footnoteRef/>
      </w:r>
      <w:r>
        <w:t xml:space="preserve"> ГАКО. Ф. 582. Оп. 145. Д. </w:t>
      </w:r>
      <w:smartTag w:uri="urn:schemas-microsoft-com:office:smarttags" w:element="metricconverter">
        <w:smartTagPr>
          <w:attr w:name="ProductID" w:val="65. Л"/>
        </w:smartTagPr>
        <w:r>
          <w:t>65. Л</w:t>
        </w:r>
      </w:smartTag>
      <w:r>
        <w:t xml:space="preserve">. 227.  </w:t>
      </w:r>
    </w:p>
  </w:footnote>
  <w:footnote w:id="15">
    <w:p w:rsidR="0075038B" w:rsidRDefault="0075038B" w:rsidP="0075038B">
      <w:pPr>
        <w:pStyle w:val="a4"/>
      </w:pPr>
      <w:r>
        <w:rPr>
          <w:rStyle w:val="a6"/>
        </w:rPr>
        <w:footnoteRef/>
      </w:r>
      <w:r>
        <w:t xml:space="preserve"> ГАКО. Ф. 582. Оп. 39. Д. </w:t>
      </w:r>
      <w:smartTag w:uri="urn:schemas-microsoft-com:office:smarttags" w:element="metricconverter">
        <w:smartTagPr>
          <w:attr w:name="ProductID" w:val="17. Л"/>
        </w:smartTagPr>
        <w:r>
          <w:t>17. Л</w:t>
        </w:r>
      </w:smartTag>
      <w:r>
        <w:t>. 101 об.</w:t>
      </w:r>
    </w:p>
  </w:footnote>
  <w:footnote w:id="16">
    <w:p w:rsidR="0075038B" w:rsidRDefault="0075038B" w:rsidP="0075038B">
      <w:pPr>
        <w:pStyle w:val="a4"/>
      </w:pPr>
      <w:r>
        <w:rPr>
          <w:rStyle w:val="a6"/>
        </w:rPr>
        <w:footnoteRef/>
      </w:r>
      <w:r>
        <w:t xml:space="preserve"> Там же. Ф. 616. Оп. 1. Д. </w:t>
      </w:r>
      <w:smartTag w:uri="urn:schemas-microsoft-com:office:smarttags" w:element="metricconverter">
        <w:smartTagPr>
          <w:attr w:name="ProductID" w:val="1131. Л"/>
        </w:smartTagPr>
        <w:r>
          <w:t>1131. Л</w:t>
        </w:r>
      </w:smartTag>
      <w:r>
        <w:t xml:space="preserve">. 187. </w:t>
      </w:r>
    </w:p>
  </w:footnote>
  <w:footnote w:id="17">
    <w:p w:rsidR="0075038B" w:rsidRDefault="0075038B" w:rsidP="0075038B">
      <w:pPr>
        <w:pStyle w:val="a4"/>
      </w:pPr>
      <w:r>
        <w:rPr>
          <w:rStyle w:val="a6"/>
        </w:rPr>
        <w:footnoteRef/>
      </w:r>
      <w:r>
        <w:t xml:space="preserve"> Там же. Ф. 582. Оп. 26. Д. </w:t>
      </w:r>
      <w:smartTag w:uri="urn:schemas-microsoft-com:office:smarttags" w:element="metricconverter">
        <w:smartTagPr>
          <w:attr w:name="ProductID" w:val="636. Л"/>
        </w:smartTagPr>
        <w:r>
          <w:t>636. Л</w:t>
        </w:r>
      </w:smartTag>
      <w:r>
        <w:t xml:space="preserve">. 18. </w:t>
      </w:r>
    </w:p>
  </w:footnote>
  <w:footnote w:id="18">
    <w:p w:rsidR="0075038B" w:rsidRDefault="0075038B" w:rsidP="0075038B">
      <w:pPr>
        <w:pStyle w:val="a4"/>
      </w:pPr>
      <w:r>
        <w:rPr>
          <w:rStyle w:val="a6"/>
        </w:rPr>
        <w:footnoteRef/>
      </w:r>
      <w:r>
        <w:t xml:space="preserve"> Там же. Ф. 582. Оп. 145. Д. </w:t>
      </w:r>
      <w:smartTag w:uri="urn:schemas-microsoft-com:office:smarttags" w:element="metricconverter">
        <w:smartTagPr>
          <w:attr w:name="ProductID" w:val="65. Л"/>
        </w:smartTagPr>
        <w:r>
          <w:t>65. Л</w:t>
        </w:r>
      </w:smartTag>
      <w:r>
        <w:t>. 51.</w:t>
      </w:r>
    </w:p>
  </w:footnote>
  <w:footnote w:id="19">
    <w:p w:rsidR="0075038B" w:rsidRDefault="0075038B" w:rsidP="0075038B">
      <w:pPr>
        <w:pStyle w:val="a4"/>
      </w:pPr>
      <w:r>
        <w:rPr>
          <w:rStyle w:val="a6"/>
        </w:rPr>
        <w:footnoteRef/>
      </w:r>
      <w:r>
        <w:t xml:space="preserve"> Там же. Ф. 582. Оп. 159. Д. 19. Отчет правления Яранского благотворительного общества за </w:t>
      </w:r>
      <w:smartTag w:uri="urn:schemas-microsoft-com:office:smarttags" w:element="metricconverter">
        <w:smartTagPr>
          <w:attr w:name="ProductID" w:val="1897 г"/>
        </w:smartTagPr>
        <w:r>
          <w:t>1897 г</w:t>
        </w:r>
      </w:smartTag>
      <w:r>
        <w:t>. Яранск, 1898. С. 11; Отчет Сарапульского благотворительного общества за 1897 год. Сарапул, 1898. С.17.</w:t>
      </w:r>
    </w:p>
  </w:footnote>
  <w:footnote w:id="20">
    <w:p w:rsidR="0075038B" w:rsidRDefault="0075038B" w:rsidP="0075038B">
      <w:pPr>
        <w:pStyle w:val="a4"/>
      </w:pPr>
      <w:r>
        <w:rPr>
          <w:rStyle w:val="a6"/>
        </w:rPr>
        <w:footnoteRef/>
      </w:r>
      <w:r>
        <w:t xml:space="preserve"> ГАКО. Ф. 582. Оп. 39. Д. </w:t>
      </w:r>
      <w:smartTag w:uri="urn:schemas-microsoft-com:office:smarttags" w:element="metricconverter">
        <w:smartTagPr>
          <w:attr w:name="ProductID" w:val="17. Л"/>
        </w:smartTagPr>
        <w:r>
          <w:t>17. Л</w:t>
        </w:r>
      </w:smartTag>
      <w:r>
        <w:t>. 42.</w:t>
      </w:r>
    </w:p>
  </w:footnote>
  <w:footnote w:id="21">
    <w:p w:rsidR="0075038B" w:rsidRDefault="0075038B" w:rsidP="0075038B">
      <w:pPr>
        <w:pStyle w:val="a4"/>
      </w:pPr>
      <w:r>
        <w:rPr>
          <w:rStyle w:val="a6"/>
        </w:rPr>
        <w:footnoteRef/>
      </w:r>
      <w:r>
        <w:t xml:space="preserve"> Там же. Ф. 582. Оп. 77. Д. </w:t>
      </w:r>
      <w:smartTag w:uri="urn:schemas-microsoft-com:office:smarttags" w:element="metricconverter">
        <w:smartTagPr>
          <w:attr w:name="ProductID" w:val="30. Л"/>
        </w:smartTagPr>
        <w:r>
          <w:t>30. Л</w:t>
        </w:r>
      </w:smartTag>
      <w:r>
        <w:t xml:space="preserve">. 107 об. </w:t>
      </w:r>
    </w:p>
  </w:footnote>
  <w:footnote w:id="22">
    <w:p w:rsidR="0075038B" w:rsidRDefault="0075038B" w:rsidP="0075038B">
      <w:pPr>
        <w:pStyle w:val="a4"/>
      </w:pPr>
      <w:r>
        <w:rPr>
          <w:rStyle w:val="a6"/>
        </w:rPr>
        <w:footnoteRef/>
      </w:r>
      <w:r>
        <w:t xml:space="preserve"> Там же. Ф. 582. Оп. 142. Д. 22.  Л. 26, 34 об. </w:t>
      </w:r>
    </w:p>
  </w:footnote>
  <w:footnote w:id="23">
    <w:p w:rsidR="0075038B" w:rsidRDefault="0075038B" w:rsidP="0075038B">
      <w:pPr>
        <w:pStyle w:val="a4"/>
      </w:pPr>
      <w:r>
        <w:rPr>
          <w:rStyle w:val="a6"/>
        </w:rPr>
        <w:footnoteRef/>
      </w:r>
      <w:r>
        <w:t xml:space="preserve">  ГАКО. Ф. 582. Оп. 142. Д. 22.  Л. 26, 34 об. Отчет о деятельности Холуницкого благотворительного общества (с 1 января 1900 года по 1 января 1901 года). Вятка, </w:t>
      </w:r>
      <w:smartTag w:uri="urn:schemas-microsoft-com:office:smarttags" w:element="metricconverter">
        <w:smartTagPr>
          <w:attr w:name="ProductID" w:val="1901. Л"/>
        </w:smartTagPr>
        <w:r>
          <w:t>1901. Л</w:t>
        </w:r>
      </w:smartTag>
      <w:r>
        <w:t>. 18</w:t>
      </w:r>
    </w:p>
  </w:footnote>
  <w:footnote w:id="24">
    <w:p w:rsidR="0075038B" w:rsidRDefault="0075038B" w:rsidP="0075038B">
      <w:pPr>
        <w:pStyle w:val="a4"/>
      </w:pPr>
      <w:r>
        <w:rPr>
          <w:rStyle w:val="a6"/>
        </w:rPr>
        <w:footnoteRef/>
      </w:r>
      <w:r>
        <w:t xml:space="preserve"> РГИА. Ф. 1287. Оп. 18. Д. </w:t>
      </w:r>
      <w:smartTag w:uri="urn:schemas-microsoft-com:office:smarttags" w:element="metricconverter">
        <w:smartTagPr>
          <w:attr w:name="ProductID" w:val="1613. Л"/>
        </w:smartTagPr>
        <w:r>
          <w:t>1613. Л</w:t>
        </w:r>
      </w:smartTag>
      <w:r>
        <w:t>. 2.</w:t>
      </w:r>
    </w:p>
  </w:footnote>
  <w:footnote w:id="25">
    <w:p w:rsidR="0075038B" w:rsidRPr="002B0354" w:rsidRDefault="0075038B" w:rsidP="0075038B">
      <w:pPr>
        <w:rPr>
          <w:sz w:val="20"/>
          <w:szCs w:val="20"/>
        </w:rPr>
      </w:pPr>
      <w:r w:rsidRPr="002B0354">
        <w:rPr>
          <w:rStyle w:val="a6"/>
        </w:rPr>
        <w:footnoteRef/>
      </w:r>
      <w:r w:rsidRPr="002B0354">
        <w:rPr>
          <w:sz w:val="20"/>
          <w:szCs w:val="20"/>
        </w:rPr>
        <w:t xml:space="preserve"> Касанов С.А. Из истории вятского благотворительного общества. Киров,  2004. С. 23.</w:t>
      </w:r>
    </w:p>
  </w:footnote>
  <w:footnote w:id="26">
    <w:p w:rsidR="0075038B" w:rsidRDefault="0075038B" w:rsidP="0075038B">
      <w:pPr>
        <w:pStyle w:val="a4"/>
      </w:pPr>
      <w:r>
        <w:rPr>
          <w:rStyle w:val="a6"/>
        </w:rPr>
        <w:footnoteRef/>
      </w:r>
      <w:r>
        <w:t xml:space="preserve"> РГИА. Ф. 1287. Оп. 18. Д. </w:t>
      </w:r>
      <w:smartTag w:uri="urn:schemas-microsoft-com:office:smarttags" w:element="metricconverter">
        <w:smartTagPr>
          <w:attr w:name="ProductID" w:val="1675. Л"/>
        </w:smartTagPr>
        <w:r>
          <w:t>1675. Л</w:t>
        </w:r>
      </w:smartTag>
      <w:r>
        <w:t xml:space="preserve">. 1. </w:t>
      </w:r>
    </w:p>
  </w:footnote>
  <w:footnote w:id="27">
    <w:p w:rsidR="0075038B" w:rsidRDefault="0075038B" w:rsidP="0075038B">
      <w:pPr>
        <w:pStyle w:val="a4"/>
      </w:pPr>
      <w:r>
        <w:rPr>
          <w:rStyle w:val="a6"/>
        </w:rPr>
        <w:footnoteRef/>
      </w:r>
      <w:r>
        <w:t xml:space="preserve">Там же. Оп. 19. Д. 1524.  Л. 19 об. </w:t>
      </w:r>
    </w:p>
  </w:footnote>
  <w:footnote w:id="28">
    <w:p w:rsidR="0075038B" w:rsidRDefault="0075038B" w:rsidP="0075038B">
      <w:pPr>
        <w:pStyle w:val="a4"/>
      </w:pPr>
      <w:r>
        <w:rPr>
          <w:rStyle w:val="a6"/>
        </w:rPr>
        <w:footnoteRef/>
      </w:r>
      <w:r>
        <w:t xml:space="preserve"> ГАКО. Ф. 582. Оп. 77. Д. </w:t>
      </w:r>
      <w:smartTag w:uri="urn:schemas-microsoft-com:office:smarttags" w:element="metricconverter">
        <w:smartTagPr>
          <w:attr w:name="ProductID" w:val="30. Л"/>
        </w:smartTagPr>
        <w:r>
          <w:t>30. Л</w:t>
        </w:r>
      </w:smartTag>
      <w:r>
        <w:t>. 138</w:t>
      </w:r>
    </w:p>
  </w:footnote>
  <w:footnote w:id="29">
    <w:p w:rsidR="0075038B" w:rsidRDefault="0075038B" w:rsidP="0075038B">
      <w:pPr>
        <w:pStyle w:val="a4"/>
      </w:pPr>
      <w:r>
        <w:rPr>
          <w:rStyle w:val="a6"/>
        </w:rPr>
        <w:footnoteRef/>
      </w:r>
      <w:r>
        <w:t xml:space="preserve"> Вятская речь. № 69. 1909. С. 2. </w:t>
      </w:r>
    </w:p>
  </w:footnote>
  <w:footnote w:id="30">
    <w:p w:rsidR="0075038B" w:rsidRDefault="0075038B" w:rsidP="0075038B">
      <w:pPr>
        <w:pStyle w:val="a4"/>
      </w:pPr>
      <w:r>
        <w:rPr>
          <w:rStyle w:val="a6"/>
        </w:rPr>
        <w:footnoteRef/>
      </w:r>
      <w:r>
        <w:t xml:space="preserve"> Касанов</w:t>
      </w:r>
      <w:r w:rsidRPr="00467E3D">
        <w:t xml:space="preserve"> С.А. Из истории вятского благотворительного общества. Киров, </w:t>
      </w:r>
      <w:r>
        <w:t xml:space="preserve"> 2004.  С. 29.</w:t>
      </w:r>
    </w:p>
  </w:footnote>
  <w:footnote w:id="31">
    <w:p w:rsidR="0075038B" w:rsidRDefault="0075038B" w:rsidP="0075038B">
      <w:pPr>
        <w:pStyle w:val="a4"/>
      </w:pPr>
      <w:r>
        <w:rPr>
          <w:rStyle w:val="a6"/>
        </w:rPr>
        <w:footnoteRef/>
      </w:r>
      <w:r>
        <w:t xml:space="preserve"> ГАКО. Ф. 582. Оп. 148. Д. </w:t>
      </w:r>
      <w:smartTag w:uri="urn:schemas-microsoft-com:office:smarttags" w:element="metricconverter">
        <w:smartTagPr>
          <w:attr w:name="ProductID" w:val="109. Л"/>
        </w:smartTagPr>
        <w:r>
          <w:t>109. Л</w:t>
        </w:r>
      </w:smartTag>
      <w:r>
        <w:t xml:space="preserve">. 26. </w:t>
      </w:r>
    </w:p>
  </w:footnote>
  <w:footnote w:id="32">
    <w:p w:rsidR="0075038B" w:rsidRPr="00194E49" w:rsidRDefault="0075038B" w:rsidP="0075038B">
      <w:pPr>
        <w:rPr>
          <w:sz w:val="20"/>
          <w:szCs w:val="20"/>
        </w:rPr>
      </w:pPr>
      <w:r w:rsidRPr="008B2001">
        <w:rPr>
          <w:rStyle w:val="a6"/>
        </w:rPr>
        <w:footnoteRef/>
      </w:r>
      <w:r w:rsidRPr="008B2001">
        <w:t xml:space="preserve"> </w:t>
      </w:r>
      <w:r w:rsidRPr="00194E49">
        <w:rPr>
          <w:sz w:val="20"/>
          <w:szCs w:val="20"/>
        </w:rPr>
        <w:t xml:space="preserve">Помелов, В.Б. Благотворительность в Вятке в дооктябрьский период /  Тезисы докладов к 9 петряевским чтениям. – Киров 2008. С. 144. </w:t>
      </w:r>
    </w:p>
  </w:footnote>
  <w:footnote w:id="33">
    <w:p w:rsidR="0075038B" w:rsidRDefault="0075038B" w:rsidP="0075038B">
      <w:pPr>
        <w:pStyle w:val="a4"/>
      </w:pPr>
      <w:r>
        <w:rPr>
          <w:rStyle w:val="a6"/>
        </w:rPr>
        <w:footnoteRef/>
      </w:r>
      <w:r>
        <w:t xml:space="preserve"> РГИА. Ф. 1287. Оп. 19. Д. </w:t>
      </w:r>
      <w:smartTag w:uri="urn:schemas-microsoft-com:office:smarttags" w:element="metricconverter">
        <w:smartTagPr>
          <w:attr w:name="ProductID" w:val="1524. Л"/>
        </w:smartTagPr>
        <w:r>
          <w:t>1524. Л</w:t>
        </w:r>
      </w:smartTag>
      <w:r>
        <w:t xml:space="preserve">. 34. </w:t>
      </w:r>
    </w:p>
  </w:footnote>
  <w:footnote w:id="34">
    <w:p w:rsidR="0075038B" w:rsidRDefault="0075038B" w:rsidP="0075038B">
      <w:pPr>
        <w:pStyle w:val="a4"/>
      </w:pPr>
      <w:r>
        <w:rPr>
          <w:rStyle w:val="a6"/>
        </w:rPr>
        <w:footnoteRef/>
      </w:r>
      <w:r>
        <w:t xml:space="preserve"> Вятская речь. №69. 1909. С. 2. </w:t>
      </w:r>
    </w:p>
  </w:footnote>
  <w:footnote w:id="35">
    <w:p w:rsidR="0075038B" w:rsidRPr="00467E3D" w:rsidRDefault="0075038B" w:rsidP="0075038B">
      <w:pPr>
        <w:rPr>
          <w:sz w:val="20"/>
          <w:szCs w:val="20"/>
        </w:rPr>
      </w:pPr>
      <w:r w:rsidRPr="00467E3D">
        <w:rPr>
          <w:rStyle w:val="a6"/>
        </w:rPr>
        <w:footnoteRef/>
      </w:r>
      <w:r w:rsidRPr="00467E3D">
        <w:rPr>
          <w:sz w:val="20"/>
          <w:szCs w:val="20"/>
        </w:rPr>
        <w:t xml:space="preserve"> Обзор Вятской губернии за </w:t>
      </w:r>
      <w:smartTag w:uri="urn:schemas-microsoft-com:office:smarttags" w:element="metricconverter">
        <w:smartTagPr>
          <w:attr w:name="ProductID" w:val="1910 г"/>
        </w:smartTagPr>
        <w:r w:rsidRPr="00467E3D">
          <w:rPr>
            <w:sz w:val="20"/>
            <w:szCs w:val="20"/>
          </w:rPr>
          <w:t>1910 г</w:t>
        </w:r>
      </w:smartTag>
      <w:r w:rsidRPr="00467E3D">
        <w:rPr>
          <w:sz w:val="20"/>
          <w:szCs w:val="20"/>
        </w:rPr>
        <w:t>. Приложение к всеподданнейшему отче</w:t>
      </w:r>
      <w:r>
        <w:rPr>
          <w:sz w:val="20"/>
          <w:szCs w:val="20"/>
        </w:rPr>
        <w:t xml:space="preserve">ту вятского губернатора. Вятка, </w:t>
      </w:r>
      <w:smartTag w:uri="urn:schemas-microsoft-com:office:smarttags" w:element="metricconverter">
        <w:smartTagPr>
          <w:attr w:name="ProductID" w:val="1910 г"/>
        </w:smartTagPr>
        <w:r w:rsidRPr="00467E3D">
          <w:rPr>
            <w:sz w:val="20"/>
            <w:szCs w:val="20"/>
          </w:rPr>
          <w:t>1910 г</w:t>
        </w:r>
      </w:smartTag>
      <w:r w:rsidRPr="00467E3D">
        <w:rPr>
          <w:sz w:val="20"/>
          <w:szCs w:val="20"/>
        </w:rPr>
        <w:t>.</w:t>
      </w:r>
    </w:p>
  </w:footnote>
  <w:footnote w:id="36">
    <w:p w:rsidR="0075038B" w:rsidRDefault="0075038B" w:rsidP="0075038B">
      <w:pPr>
        <w:pStyle w:val="a4"/>
      </w:pPr>
      <w:r>
        <w:rPr>
          <w:rStyle w:val="a6"/>
        </w:rPr>
        <w:footnoteRef/>
      </w:r>
      <w:r>
        <w:t xml:space="preserve"> Ульянова Г.Н. Благотворительность в Российской империи. </w:t>
      </w:r>
      <w:r>
        <w:rPr>
          <w:lang w:val="en-US"/>
        </w:rPr>
        <w:t>XIX</w:t>
      </w:r>
      <w:r w:rsidRPr="00CC52B5">
        <w:t xml:space="preserve"> </w:t>
      </w:r>
      <w:r>
        <w:t xml:space="preserve">– начало </w:t>
      </w:r>
      <w:r>
        <w:rPr>
          <w:lang w:val="en-US"/>
        </w:rPr>
        <w:t>XX</w:t>
      </w:r>
      <w:r>
        <w:t xml:space="preserve"> впека. М., 2005. С. 266.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38B"/>
    <w:rsid w:val="000011C9"/>
    <w:rsid w:val="00001497"/>
    <w:rsid w:val="00001E7A"/>
    <w:rsid w:val="000030FD"/>
    <w:rsid w:val="00003AEB"/>
    <w:rsid w:val="000040B7"/>
    <w:rsid w:val="000054B1"/>
    <w:rsid w:val="00005E20"/>
    <w:rsid w:val="0000600D"/>
    <w:rsid w:val="00006134"/>
    <w:rsid w:val="000066B9"/>
    <w:rsid w:val="000108FF"/>
    <w:rsid w:val="000142DE"/>
    <w:rsid w:val="0001550F"/>
    <w:rsid w:val="00017500"/>
    <w:rsid w:val="00023FD3"/>
    <w:rsid w:val="000243DA"/>
    <w:rsid w:val="00026128"/>
    <w:rsid w:val="00026AA4"/>
    <w:rsid w:val="0002787B"/>
    <w:rsid w:val="00030C97"/>
    <w:rsid w:val="00031BB1"/>
    <w:rsid w:val="00033743"/>
    <w:rsid w:val="000364CA"/>
    <w:rsid w:val="0003794B"/>
    <w:rsid w:val="000403C6"/>
    <w:rsid w:val="00042E93"/>
    <w:rsid w:val="000431DB"/>
    <w:rsid w:val="00043F45"/>
    <w:rsid w:val="00045F92"/>
    <w:rsid w:val="000465B1"/>
    <w:rsid w:val="0004720A"/>
    <w:rsid w:val="0004723C"/>
    <w:rsid w:val="000478F2"/>
    <w:rsid w:val="00056970"/>
    <w:rsid w:val="00056AA9"/>
    <w:rsid w:val="00060C8D"/>
    <w:rsid w:val="00060F2B"/>
    <w:rsid w:val="00061658"/>
    <w:rsid w:val="00061F3F"/>
    <w:rsid w:val="00070C23"/>
    <w:rsid w:val="00070C51"/>
    <w:rsid w:val="000729FE"/>
    <w:rsid w:val="000740DC"/>
    <w:rsid w:val="00076286"/>
    <w:rsid w:val="000768DB"/>
    <w:rsid w:val="0008028F"/>
    <w:rsid w:val="0008291A"/>
    <w:rsid w:val="0008379B"/>
    <w:rsid w:val="00083B87"/>
    <w:rsid w:val="000865E9"/>
    <w:rsid w:val="00087D95"/>
    <w:rsid w:val="00087E2C"/>
    <w:rsid w:val="00092618"/>
    <w:rsid w:val="0009355A"/>
    <w:rsid w:val="00096725"/>
    <w:rsid w:val="0009762A"/>
    <w:rsid w:val="00097963"/>
    <w:rsid w:val="000A1CCE"/>
    <w:rsid w:val="000A60E2"/>
    <w:rsid w:val="000A6530"/>
    <w:rsid w:val="000A7A08"/>
    <w:rsid w:val="000B0E49"/>
    <w:rsid w:val="000B0F55"/>
    <w:rsid w:val="000B21C0"/>
    <w:rsid w:val="000B4DE2"/>
    <w:rsid w:val="000B5179"/>
    <w:rsid w:val="000B56BF"/>
    <w:rsid w:val="000B5847"/>
    <w:rsid w:val="000B58F6"/>
    <w:rsid w:val="000B5A8D"/>
    <w:rsid w:val="000B6687"/>
    <w:rsid w:val="000C38F7"/>
    <w:rsid w:val="000C566C"/>
    <w:rsid w:val="000C5A53"/>
    <w:rsid w:val="000D0161"/>
    <w:rsid w:val="000D4519"/>
    <w:rsid w:val="000D49EA"/>
    <w:rsid w:val="000D6A3F"/>
    <w:rsid w:val="000D77ED"/>
    <w:rsid w:val="000D7E94"/>
    <w:rsid w:val="000E0A67"/>
    <w:rsid w:val="000E1EBF"/>
    <w:rsid w:val="000E2E93"/>
    <w:rsid w:val="000E333E"/>
    <w:rsid w:val="000E36B9"/>
    <w:rsid w:val="000E3AF6"/>
    <w:rsid w:val="000E6224"/>
    <w:rsid w:val="000E6242"/>
    <w:rsid w:val="000F0B04"/>
    <w:rsid w:val="000F0DD1"/>
    <w:rsid w:val="000F4586"/>
    <w:rsid w:val="000F4EFB"/>
    <w:rsid w:val="000F5262"/>
    <w:rsid w:val="000F6332"/>
    <w:rsid w:val="000F656B"/>
    <w:rsid w:val="000F6758"/>
    <w:rsid w:val="000F7C20"/>
    <w:rsid w:val="00102108"/>
    <w:rsid w:val="00103115"/>
    <w:rsid w:val="0010490F"/>
    <w:rsid w:val="00107F09"/>
    <w:rsid w:val="001128F6"/>
    <w:rsid w:val="00116198"/>
    <w:rsid w:val="0011781F"/>
    <w:rsid w:val="001201C4"/>
    <w:rsid w:val="00120570"/>
    <w:rsid w:val="0012275E"/>
    <w:rsid w:val="001257EF"/>
    <w:rsid w:val="00126930"/>
    <w:rsid w:val="001279EE"/>
    <w:rsid w:val="00127B14"/>
    <w:rsid w:val="0013210F"/>
    <w:rsid w:val="00132608"/>
    <w:rsid w:val="001349DD"/>
    <w:rsid w:val="00136527"/>
    <w:rsid w:val="00136AEC"/>
    <w:rsid w:val="00136B8D"/>
    <w:rsid w:val="00140897"/>
    <w:rsid w:val="0014165D"/>
    <w:rsid w:val="00141CE4"/>
    <w:rsid w:val="0014505E"/>
    <w:rsid w:val="00145FAC"/>
    <w:rsid w:val="0014622F"/>
    <w:rsid w:val="0015194E"/>
    <w:rsid w:val="00153630"/>
    <w:rsid w:val="001553D3"/>
    <w:rsid w:val="00157B6F"/>
    <w:rsid w:val="00157DAE"/>
    <w:rsid w:val="00162E15"/>
    <w:rsid w:val="00172C88"/>
    <w:rsid w:val="001808E9"/>
    <w:rsid w:val="0018496D"/>
    <w:rsid w:val="001901F6"/>
    <w:rsid w:val="001924AA"/>
    <w:rsid w:val="00192A89"/>
    <w:rsid w:val="00193308"/>
    <w:rsid w:val="00196963"/>
    <w:rsid w:val="001A267B"/>
    <w:rsid w:val="001A312E"/>
    <w:rsid w:val="001A521B"/>
    <w:rsid w:val="001A7E89"/>
    <w:rsid w:val="001A7F67"/>
    <w:rsid w:val="001B0035"/>
    <w:rsid w:val="001B047F"/>
    <w:rsid w:val="001B1981"/>
    <w:rsid w:val="001B5056"/>
    <w:rsid w:val="001B61C5"/>
    <w:rsid w:val="001B70EE"/>
    <w:rsid w:val="001B7E85"/>
    <w:rsid w:val="001C080E"/>
    <w:rsid w:val="001C0F09"/>
    <w:rsid w:val="001C119D"/>
    <w:rsid w:val="001C60FB"/>
    <w:rsid w:val="001C6F6F"/>
    <w:rsid w:val="001C76E2"/>
    <w:rsid w:val="001C7F4D"/>
    <w:rsid w:val="001D09B5"/>
    <w:rsid w:val="001D11E4"/>
    <w:rsid w:val="001D153C"/>
    <w:rsid w:val="001D2702"/>
    <w:rsid w:val="001D3D3C"/>
    <w:rsid w:val="001D4026"/>
    <w:rsid w:val="001D5038"/>
    <w:rsid w:val="001D5423"/>
    <w:rsid w:val="001D5BA5"/>
    <w:rsid w:val="001E26A3"/>
    <w:rsid w:val="001E2873"/>
    <w:rsid w:val="001E43B4"/>
    <w:rsid w:val="001E47DF"/>
    <w:rsid w:val="001E6AD9"/>
    <w:rsid w:val="001F0761"/>
    <w:rsid w:val="001F678E"/>
    <w:rsid w:val="001F7EC9"/>
    <w:rsid w:val="002020AF"/>
    <w:rsid w:val="00205A2B"/>
    <w:rsid w:val="002067A8"/>
    <w:rsid w:val="00210C6C"/>
    <w:rsid w:val="0021112B"/>
    <w:rsid w:val="0021156D"/>
    <w:rsid w:val="00211619"/>
    <w:rsid w:val="0021197A"/>
    <w:rsid w:val="00214631"/>
    <w:rsid w:val="00214866"/>
    <w:rsid w:val="00214E57"/>
    <w:rsid w:val="00216056"/>
    <w:rsid w:val="002160CD"/>
    <w:rsid w:val="00221C0A"/>
    <w:rsid w:val="00223944"/>
    <w:rsid w:val="00224D51"/>
    <w:rsid w:val="00224F92"/>
    <w:rsid w:val="002259D8"/>
    <w:rsid w:val="00226F6B"/>
    <w:rsid w:val="002327AD"/>
    <w:rsid w:val="002343B7"/>
    <w:rsid w:val="00235F48"/>
    <w:rsid w:val="00237451"/>
    <w:rsid w:val="002449F8"/>
    <w:rsid w:val="00246295"/>
    <w:rsid w:val="00246C74"/>
    <w:rsid w:val="002479E2"/>
    <w:rsid w:val="00253CF2"/>
    <w:rsid w:val="0025756A"/>
    <w:rsid w:val="002606E2"/>
    <w:rsid w:val="00263480"/>
    <w:rsid w:val="00263BD9"/>
    <w:rsid w:val="0026745B"/>
    <w:rsid w:val="002744DF"/>
    <w:rsid w:val="00274766"/>
    <w:rsid w:val="002777C3"/>
    <w:rsid w:val="00281023"/>
    <w:rsid w:val="002844DA"/>
    <w:rsid w:val="00286173"/>
    <w:rsid w:val="00286B07"/>
    <w:rsid w:val="0028782A"/>
    <w:rsid w:val="00290199"/>
    <w:rsid w:val="00291B65"/>
    <w:rsid w:val="00292C47"/>
    <w:rsid w:val="00293BF5"/>
    <w:rsid w:val="00294190"/>
    <w:rsid w:val="00295624"/>
    <w:rsid w:val="002977AA"/>
    <w:rsid w:val="002A1D56"/>
    <w:rsid w:val="002A3078"/>
    <w:rsid w:val="002A6C5B"/>
    <w:rsid w:val="002B3937"/>
    <w:rsid w:val="002B6630"/>
    <w:rsid w:val="002B6821"/>
    <w:rsid w:val="002C0904"/>
    <w:rsid w:val="002C1283"/>
    <w:rsid w:val="002C169A"/>
    <w:rsid w:val="002C1A07"/>
    <w:rsid w:val="002C2373"/>
    <w:rsid w:val="002C2B7D"/>
    <w:rsid w:val="002C5DAA"/>
    <w:rsid w:val="002C78D2"/>
    <w:rsid w:val="002D43D2"/>
    <w:rsid w:val="002D74F5"/>
    <w:rsid w:val="002E1A68"/>
    <w:rsid w:val="002E2F95"/>
    <w:rsid w:val="002E516A"/>
    <w:rsid w:val="002E5230"/>
    <w:rsid w:val="002E610C"/>
    <w:rsid w:val="002E691E"/>
    <w:rsid w:val="002E6CE6"/>
    <w:rsid w:val="002F0CB5"/>
    <w:rsid w:val="002F23C2"/>
    <w:rsid w:val="002F2BA0"/>
    <w:rsid w:val="002F3FAF"/>
    <w:rsid w:val="002F4C3D"/>
    <w:rsid w:val="002F63A8"/>
    <w:rsid w:val="002F6AFD"/>
    <w:rsid w:val="002F6CE0"/>
    <w:rsid w:val="00300E9D"/>
    <w:rsid w:val="00301922"/>
    <w:rsid w:val="00301A43"/>
    <w:rsid w:val="003022A7"/>
    <w:rsid w:val="00303E0C"/>
    <w:rsid w:val="003059AF"/>
    <w:rsid w:val="00311182"/>
    <w:rsid w:val="003132D8"/>
    <w:rsid w:val="00314708"/>
    <w:rsid w:val="0031516A"/>
    <w:rsid w:val="00315D93"/>
    <w:rsid w:val="0031661E"/>
    <w:rsid w:val="0031705E"/>
    <w:rsid w:val="003175F7"/>
    <w:rsid w:val="003205D7"/>
    <w:rsid w:val="003217CB"/>
    <w:rsid w:val="003248C4"/>
    <w:rsid w:val="00327932"/>
    <w:rsid w:val="00330F14"/>
    <w:rsid w:val="003313BB"/>
    <w:rsid w:val="003326EA"/>
    <w:rsid w:val="0033327C"/>
    <w:rsid w:val="00333359"/>
    <w:rsid w:val="00333C32"/>
    <w:rsid w:val="003422E8"/>
    <w:rsid w:val="00342FB9"/>
    <w:rsid w:val="00344D01"/>
    <w:rsid w:val="00346204"/>
    <w:rsid w:val="00346522"/>
    <w:rsid w:val="003468C7"/>
    <w:rsid w:val="003471EB"/>
    <w:rsid w:val="00347796"/>
    <w:rsid w:val="003527E3"/>
    <w:rsid w:val="003569BE"/>
    <w:rsid w:val="0036069B"/>
    <w:rsid w:val="00360DC5"/>
    <w:rsid w:val="003615B2"/>
    <w:rsid w:val="00361AA2"/>
    <w:rsid w:val="0036322B"/>
    <w:rsid w:val="00365B82"/>
    <w:rsid w:val="00366A9D"/>
    <w:rsid w:val="00366E8D"/>
    <w:rsid w:val="00367094"/>
    <w:rsid w:val="00370773"/>
    <w:rsid w:val="00373537"/>
    <w:rsid w:val="00376764"/>
    <w:rsid w:val="00376FAD"/>
    <w:rsid w:val="003777FE"/>
    <w:rsid w:val="00382760"/>
    <w:rsid w:val="003842F0"/>
    <w:rsid w:val="00387BE2"/>
    <w:rsid w:val="00387C8D"/>
    <w:rsid w:val="00387E25"/>
    <w:rsid w:val="00390025"/>
    <w:rsid w:val="00391ED0"/>
    <w:rsid w:val="00393330"/>
    <w:rsid w:val="003935AA"/>
    <w:rsid w:val="00394D03"/>
    <w:rsid w:val="0039759D"/>
    <w:rsid w:val="00397A49"/>
    <w:rsid w:val="00397AF3"/>
    <w:rsid w:val="00397F8C"/>
    <w:rsid w:val="003A2222"/>
    <w:rsid w:val="003A6B89"/>
    <w:rsid w:val="003A753E"/>
    <w:rsid w:val="003A7602"/>
    <w:rsid w:val="003B0D32"/>
    <w:rsid w:val="003B1B33"/>
    <w:rsid w:val="003B1F72"/>
    <w:rsid w:val="003B24BE"/>
    <w:rsid w:val="003B7E5A"/>
    <w:rsid w:val="003C205E"/>
    <w:rsid w:val="003C279C"/>
    <w:rsid w:val="003C6064"/>
    <w:rsid w:val="003C61F9"/>
    <w:rsid w:val="003C7269"/>
    <w:rsid w:val="003D12BB"/>
    <w:rsid w:val="003D2C49"/>
    <w:rsid w:val="003D41EF"/>
    <w:rsid w:val="003D459D"/>
    <w:rsid w:val="003D4890"/>
    <w:rsid w:val="003D5351"/>
    <w:rsid w:val="003D6E9E"/>
    <w:rsid w:val="003D7A33"/>
    <w:rsid w:val="003E1E40"/>
    <w:rsid w:val="003E564F"/>
    <w:rsid w:val="003E638C"/>
    <w:rsid w:val="003E6B8E"/>
    <w:rsid w:val="003E7A03"/>
    <w:rsid w:val="003F6596"/>
    <w:rsid w:val="003F6B04"/>
    <w:rsid w:val="0040072D"/>
    <w:rsid w:val="00400A9C"/>
    <w:rsid w:val="00400B33"/>
    <w:rsid w:val="0040744B"/>
    <w:rsid w:val="00407F50"/>
    <w:rsid w:val="00412FE2"/>
    <w:rsid w:val="00413EF0"/>
    <w:rsid w:val="00415488"/>
    <w:rsid w:val="00415EEA"/>
    <w:rsid w:val="00416296"/>
    <w:rsid w:val="00420B80"/>
    <w:rsid w:val="00421EA7"/>
    <w:rsid w:val="00425EDC"/>
    <w:rsid w:val="004321FA"/>
    <w:rsid w:val="00432F16"/>
    <w:rsid w:val="00433C96"/>
    <w:rsid w:val="00433E9B"/>
    <w:rsid w:val="004341B6"/>
    <w:rsid w:val="00434DD6"/>
    <w:rsid w:val="00434FD7"/>
    <w:rsid w:val="0043539B"/>
    <w:rsid w:val="004353B0"/>
    <w:rsid w:val="004364AC"/>
    <w:rsid w:val="00436BAB"/>
    <w:rsid w:val="00436BCF"/>
    <w:rsid w:val="00437D02"/>
    <w:rsid w:val="00444B33"/>
    <w:rsid w:val="00447740"/>
    <w:rsid w:val="0045087D"/>
    <w:rsid w:val="00451647"/>
    <w:rsid w:val="00451837"/>
    <w:rsid w:val="0045266D"/>
    <w:rsid w:val="00452718"/>
    <w:rsid w:val="00452EDD"/>
    <w:rsid w:val="00453367"/>
    <w:rsid w:val="00457728"/>
    <w:rsid w:val="00457CE5"/>
    <w:rsid w:val="00463A43"/>
    <w:rsid w:val="004668BA"/>
    <w:rsid w:val="00466DAF"/>
    <w:rsid w:val="00467CB7"/>
    <w:rsid w:val="004728E6"/>
    <w:rsid w:val="00477B07"/>
    <w:rsid w:val="004814DD"/>
    <w:rsid w:val="00483DBC"/>
    <w:rsid w:val="00485679"/>
    <w:rsid w:val="00485CA2"/>
    <w:rsid w:val="00491EC7"/>
    <w:rsid w:val="0049371B"/>
    <w:rsid w:val="00495BCE"/>
    <w:rsid w:val="004968B4"/>
    <w:rsid w:val="004A6247"/>
    <w:rsid w:val="004A7F59"/>
    <w:rsid w:val="004B30E5"/>
    <w:rsid w:val="004C0E79"/>
    <w:rsid w:val="004C2386"/>
    <w:rsid w:val="004C241D"/>
    <w:rsid w:val="004C38A5"/>
    <w:rsid w:val="004C407B"/>
    <w:rsid w:val="004C6066"/>
    <w:rsid w:val="004C660B"/>
    <w:rsid w:val="004C793D"/>
    <w:rsid w:val="004D5D8F"/>
    <w:rsid w:val="004E0002"/>
    <w:rsid w:val="004E262C"/>
    <w:rsid w:val="004E2C85"/>
    <w:rsid w:val="004E3203"/>
    <w:rsid w:val="004E5295"/>
    <w:rsid w:val="004E5F99"/>
    <w:rsid w:val="004E6ED3"/>
    <w:rsid w:val="004E7687"/>
    <w:rsid w:val="004F2F5A"/>
    <w:rsid w:val="004F3892"/>
    <w:rsid w:val="004F3A92"/>
    <w:rsid w:val="004F3E58"/>
    <w:rsid w:val="004F43C9"/>
    <w:rsid w:val="004F67BF"/>
    <w:rsid w:val="004F688C"/>
    <w:rsid w:val="005004CA"/>
    <w:rsid w:val="005046CE"/>
    <w:rsid w:val="00504730"/>
    <w:rsid w:val="00505B48"/>
    <w:rsid w:val="00505E8C"/>
    <w:rsid w:val="005069A2"/>
    <w:rsid w:val="005071CA"/>
    <w:rsid w:val="00507862"/>
    <w:rsid w:val="00507AB5"/>
    <w:rsid w:val="00510074"/>
    <w:rsid w:val="00510CBB"/>
    <w:rsid w:val="005115F3"/>
    <w:rsid w:val="0051718A"/>
    <w:rsid w:val="005245EE"/>
    <w:rsid w:val="005276AD"/>
    <w:rsid w:val="005303E1"/>
    <w:rsid w:val="00530A8B"/>
    <w:rsid w:val="005324F2"/>
    <w:rsid w:val="0053562E"/>
    <w:rsid w:val="005361A5"/>
    <w:rsid w:val="005372DF"/>
    <w:rsid w:val="00540906"/>
    <w:rsid w:val="00541F87"/>
    <w:rsid w:val="00542316"/>
    <w:rsid w:val="00544AB6"/>
    <w:rsid w:val="005465CF"/>
    <w:rsid w:val="005505D0"/>
    <w:rsid w:val="00551516"/>
    <w:rsid w:val="00551FE9"/>
    <w:rsid w:val="005534C8"/>
    <w:rsid w:val="005539C8"/>
    <w:rsid w:val="00555959"/>
    <w:rsid w:val="005613C6"/>
    <w:rsid w:val="00561FAA"/>
    <w:rsid w:val="005637F9"/>
    <w:rsid w:val="00570DAA"/>
    <w:rsid w:val="0057118B"/>
    <w:rsid w:val="00571851"/>
    <w:rsid w:val="00571B4A"/>
    <w:rsid w:val="00572B74"/>
    <w:rsid w:val="00575858"/>
    <w:rsid w:val="00584A33"/>
    <w:rsid w:val="00587253"/>
    <w:rsid w:val="00587624"/>
    <w:rsid w:val="005935A1"/>
    <w:rsid w:val="0059400C"/>
    <w:rsid w:val="00595300"/>
    <w:rsid w:val="0059708A"/>
    <w:rsid w:val="00597830"/>
    <w:rsid w:val="005A0279"/>
    <w:rsid w:val="005A068E"/>
    <w:rsid w:val="005A06D9"/>
    <w:rsid w:val="005A0E6A"/>
    <w:rsid w:val="005A105B"/>
    <w:rsid w:val="005A1B9B"/>
    <w:rsid w:val="005A2C2C"/>
    <w:rsid w:val="005A34BC"/>
    <w:rsid w:val="005A5D98"/>
    <w:rsid w:val="005B11BF"/>
    <w:rsid w:val="005B13FF"/>
    <w:rsid w:val="005B2912"/>
    <w:rsid w:val="005B3E1D"/>
    <w:rsid w:val="005B4521"/>
    <w:rsid w:val="005B5695"/>
    <w:rsid w:val="005C0462"/>
    <w:rsid w:val="005C12CE"/>
    <w:rsid w:val="005C2C1B"/>
    <w:rsid w:val="005C48A3"/>
    <w:rsid w:val="005C5E63"/>
    <w:rsid w:val="005C79B2"/>
    <w:rsid w:val="005D39C3"/>
    <w:rsid w:val="005D3C75"/>
    <w:rsid w:val="005D43D3"/>
    <w:rsid w:val="005D4C7D"/>
    <w:rsid w:val="005D557A"/>
    <w:rsid w:val="005D567A"/>
    <w:rsid w:val="005E242D"/>
    <w:rsid w:val="005E287E"/>
    <w:rsid w:val="005E49D3"/>
    <w:rsid w:val="005E6F08"/>
    <w:rsid w:val="005E79DC"/>
    <w:rsid w:val="005F21C6"/>
    <w:rsid w:val="005F31AF"/>
    <w:rsid w:val="005F4FA2"/>
    <w:rsid w:val="005F5868"/>
    <w:rsid w:val="00601D5A"/>
    <w:rsid w:val="006022A0"/>
    <w:rsid w:val="00603D12"/>
    <w:rsid w:val="00610622"/>
    <w:rsid w:val="006125B5"/>
    <w:rsid w:val="00614412"/>
    <w:rsid w:val="006153C2"/>
    <w:rsid w:val="0061612E"/>
    <w:rsid w:val="006169E2"/>
    <w:rsid w:val="00621920"/>
    <w:rsid w:val="00625B57"/>
    <w:rsid w:val="00630041"/>
    <w:rsid w:val="00632635"/>
    <w:rsid w:val="00633DF9"/>
    <w:rsid w:val="006363BC"/>
    <w:rsid w:val="00636610"/>
    <w:rsid w:val="00636A77"/>
    <w:rsid w:val="0064383D"/>
    <w:rsid w:val="00645B40"/>
    <w:rsid w:val="00645CE8"/>
    <w:rsid w:val="00645D03"/>
    <w:rsid w:val="0064669A"/>
    <w:rsid w:val="00650DA7"/>
    <w:rsid w:val="00654E8B"/>
    <w:rsid w:val="00656558"/>
    <w:rsid w:val="00657C75"/>
    <w:rsid w:val="00660949"/>
    <w:rsid w:val="006642E4"/>
    <w:rsid w:val="0066764E"/>
    <w:rsid w:val="006701A3"/>
    <w:rsid w:val="0067192D"/>
    <w:rsid w:val="00672F89"/>
    <w:rsid w:val="00673944"/>
    <w:rsid w:val="00674811"/>
    <w:rsid w:val="00675353"/>
    <w:rsid w:val="00681E71"/>
    <w:rsid w:val="00683DE6"/>
    <w:rsid w:val="0068440F"/>
    <w:rsid w:val="00693311"/>
    <w:rsid w:val="00693610"/>
    <w:rsid w:val="0069694C"/>
    <w:rsid w:val="006A132C"/>
    <w:rsid w:val="006A1367"/>
    <w:rsid w:val="006A22DC"/>
    <w:rsid w:val="006A4428"/>
    <w:rsid w:val="006A5172"/>
    <w:rsid w:val="006A6763"/>
    <w:rsid w:val="006A7B2F"/>
    <w:rsid w:val="006B0B6F"/>
    <w:rsid w:val="006B3F15"/>
    <w:rsid w:val="006B5AF4"/>
    <w:rsid w:val="006C0A38"/>
    <w:rsid w:val="006C0FEA"/>
    <w:rsid w:val="006C293B"/>
    <w:rsid w:val="006C3125"/>
    <w:rsid w:val="006C5EDC"/>
    <w:rsid w:val="006D2032"/>
    <w:rsid w:val="006D26C8"/>
    <w:rsid w:val="006D2B9A"/>
    <w:rsid w:val="006D3D13"/>
    <w:rsid w:val="006D3EBF"/>
    <w:rsid w:val="006D590A"/>
    <w:rsid w:val="006D63F0"/>
    <w:rsid w:val="006D70BC"/>
    <w:rsid w:val="006E2073"/>
    <w:rsid w:val="006E28A9"/>
    <w:rsid w:val="006E34F0"/>
    <w:rsid w:val="006E419C"/>
    <w:rsid w:val="006E4603"/>
    <w:rsid w:val="006E7807"/>
    <w:rsid w:val="006F19C4"/>
    <w:rsid w:val="006F466E"/>
    <w:rsid w:val="006F71AB"/>
    <w:rsid w:val="00704894"/>
    <w:rsid w:val="00704A7B"/>
    <w:rsid w:val="0070612F"/>
    <w:rsid w:val="007070FC"/>
    <w:rsid w:val="00711687"/>
    <w:rsid w:val="007165B4"/>
    <w:rsid w:val="00716A45"/>
    <w:rsid w:val="007207A1"/>
    <w:rsid w:val="00722305"/>
    <w:rsid w:val="00727920"/>
    <w:rsid w:val="0073315E"/>
    <w:rsid w:val="00733A14"/>
    <w:rsid w:val="007341B8"/>
    <w:rsid w:val="007342D5"/>
    <w:rsid w:val="007353BC"/>
    <w:rsid w:val="007358B6"/>
    <w:rsid w:val="0073635C"/>
    <w:rsid w:val="00736804"/>
    <w:rsid w:val="00741635"/>
    <w:rsid w:val="00742720"/>
    <w:rsid w:val="007432D7"/>
    <w:rsid w:val="0075038B"/>
    <w:rsid w:val="007539C0"/>
    <w:rsid w:val="00753D25"/>
    <w:rsid w:val="00754679"/>
    <w:rsid w:val="007550A5"/>
    <w:rsid w:val="00755D99"/>
    <w:rsid w:val="00756D4F"/>
    <w:rsid w:val="00756DCE"/>
    <w:rsid w:val="00760E71"/>
    <w:rsid w:val="007629A2"/>
    <w:rsid w:val="0076439E"/>
    <w:rsid w:val="007646EE"/>
    <w:rsid w:val="00764EB0"/>
    <w:rsid w:val="00766BEA"/>
    <w:rsid w:val="00770A9C"/>
    <w:rsid w:val="00771A3A"/>
    <w:rsid w:val="00771BF4"/>
    <w:rsid w:val="00773891"/>
    <w:rsid w:val="00773DE5"/>
    <w:rsid w:val="00774520"/>
    <w:rsid w:val="00775358"/>
    <w:rsid w:val="00776F41"/>
    <w:rsid w:val="0078077E"/>
    <w:rsid w:val="00780E6E"/>
    <w:rsid w:val="00781958"/>
    <w:rsid w:val="0078411A"/>
    <w:rsid w:val="00784C6B"/>
    <w:rsid w:val="007869E9"/>
    <w:rsid w:val="00787B46"/>
    <w:rsid w:val="00790A00"/>
    <w:rsid w:val="00790EBD"/>
    <w:rsid w:val="00791F09"/>
    <w:rsid w:val="00797D12"/>
    <w:rsid w:val="007A0BA0"/>
    <w:rsid w:val="007A2260"/>
    <w:rsid w:val="007A2726"/>
    <w:rsid w:val="007A597C"/>
    <w:rsid w:val="007A7085"/>
    <w:rsid w:val="007A71E3"/>
    <w:rsid w:val="007B0AB1"/>
    <w:rsid w:val="007B0ECE"/>
    <w:rsid w:val="007B260B"/>
    <w:rsid w:val="007B4BB2"/>
    <w:rsid w:val="007B5B47"/>
    <w:rsid w:val="007B6497"/>
    <w:rsid w:val="007B792F"/>
    <w:rsid w:val="007C2A1D"/>
    <w:rsid w:val="007C3D66"/>
    <w:rsid w:val="007C430F"/>
    <w:rsid w:val="007C6A4C"/>
    <w:rsid w:val="007C6B68"/>
    <w:rsid w:val="007C790E"/>
    <w:rsid w:val="007C7F71"/>
    <w:rsid w:val="007D1334"/>
    <w:rsid w:val="007D1729"/>
    <w:rsid w:val="007D1E1F"/>
    <w:rsid w:val="007D438D"/>
    <w:rsid w:val="007D4454"/>
    <w:rsid w:val="007D5E87"/>
    <w:rsid w:val="007D6019"/>
    <w:rsid w:val="007D67EF"/>
    <w:rsid w:val="007E02A9"/>
    <w:rsid w:val="007E0AFF"/>
    <w:rsid w:val="007E499F"/>
    <w:rsid w:val="007E5404"/>
    <w:rsid w:val="007E5A3A"/>
    <w:rsid w:val="007E669F"/>
    <w:rsid w:val="007F6082"/>
    <w:rsid w:val="007F61B7"/>
    <w:rsid w:val="00800539"/>
    <w:rsid w:val="0080382C"/>
    <w:rsid w:val="0080431A"/>
    <w:rsid w:val="008049C6"/>
    <w:rsid w:val="0081047A"/>
    <w:rsid w:val="00810D6F"/>
    <w:rsid w:val="00811E67"/>
    <w:rsid w:val="00811EEB"/>
    <w:rsid w:val="00812B94"/>
    <w:rsid w:val="00815598"/>
    <w:rsid w:val="00816583"/>
    <w:rsid w:val="00820B85"/>
    <w:rsid w:val="00821EE2"/>
    <w:rsid w:val="00822865"/>
    <w:rsid w:val="0082297E"/>
    <w:rsid w:val="008230D2"/>
    <w:rsid w:val="00823C45"/>
    <w:rsid w:val="00831C47"/>
    <w:rsid w:val="008337B3"/>
    <w:rsid w:val="0083508A"/>
    <w:rsid w:val="00837C9D"/>
    <w:rsid w:val="00837CD9"/>
    <w:rsid w:val="0084020C"/>
    <w:rsid w:val="00841117"/>
    <w:rsid w:val="008414A7"/>
    <w:rsid w:val="00845697"/>
    <w:rsid w:val="00845E21"/>
    <w:rsid w:val="00847B1C"/>
    <w:rsid w:val="00855859"/>
    <w:rsid w:val="008575E6"/>
    <w:rsid w:val="008600AD"/>
    <w:rsid w:val="008600C5"/>
    <w:rsid w:val="00860B9E"/>
    <w:rsid w:val="008615DE"/>
    <w:rsid w:val="00863C8E"/>
    <w:rsid w:val="008648BB"/>
    <w:rsid w:val="008665EE"/>
    <w:rsid w:val="00867093"/>
    <w:rsid w:val="00867718"/>
    <w:rsid w:val="00871FF3"/>
    <w:rsid w:val="00873231"/>
    <w:rsid w:val="0087368B"/>
    <w:rsid w:val="00875169"/>
    <w:rsid w:val="0087539F"/>
    <w:rsid w:val="00875D8B"/>
    <w:rsid w:val="00875EF9"/>
    <w:rsid w:val="0087704C"/>
    <w:rsid w:val="0088016F"/>
    <w:rsid w:val="00880437"/>
    <w:rsid w:val="00880896"/>
    <w:rsid w:val="00880B9A"/>
    <w:rsid w:val="00882041"/>
    <w:rsid w:val="0088514B"/>
    <w:rsid w:val="008874B7"/>
    <w:rsid w:val="00887B28"/>
    <w:rsid w:val="008904A9"/>
    <w:rsid w:val="008920DB"/>
    <w:rsid w:val="00893120"/>
    <w:rsid w:val="008937C7"/>
    <w:rsid w:val="00894521"/>
    <w:rsid w:val="008959C9"/>
    <w:rsid w:val="008A0EC0"/>
    <w:rsid w:val="008A0EEF"/>
    <w:rsid w:val="008A10E5"/>
    <w:rsid w:val="008A2BA6"/>
    <w:rsid w:val="008A48F9"/>
    <w:rsid w:val="008A6C88"/>
    <w:rsid w:val="008A7E92"/>
    <w:rsid w:val="008B0C3C"/>
    <w:rsid w:val="008B1061"/>
    <w:rsid w:val="008B3F08"/>
    <w:rsid w:val="008B5CAA"/>
    <w:rsid w:val="008B7007"/>
    <w:rsid w:val="008B77F2"/>
    <w:rsid w:val="008C0386"/>
    <w:rsid w:val="008C0E3C"/>
    <w:rsid w:val="008C3C15"/>
    <w:rsid w:val="008C3E66"/>
    <w:rsid w:val="008C47FC"/>
    <w:rsid w:val="008C7AB2"/>
    <w:rsid w:val="008D1A0B"/>
    <w:rsid w:val="008D4C00"/>
    <w:rsid w:val="008D61DE"/>
    <w:rsid w:val="008D7082"/>
    <w:rsid w:val="008E0950"/>
    <w:rsid w:val="008E1EFC"/>
    <w:rsid w:val="008E2263"/>
    <w:rsid w:val="008E2FD0"/>
    <w:rsid w:val="008E330A"/>
    <w:rsid w:val="008E6CC7"/>
    <w:rsid w:val="008F0D70"/>
    <w:rsid w:val="008F2951"/>
    <w:rsid w:val="008F4817"/>
    <w:rsid w:val="008F4D2B"/>
    <w:rsid w:val="008F7CE6"/>
    <w:rsid w:val="00902C3D"/>
    <w:rsid w:val="00904432"/>
    <w:rsid w:val="00906FC7"/>
    <w:rsid w:val="00907B74"/>
    <w:rsid w:val="00910CFD"/>
    <w:rsid w:val="00911CE4"/>
    <w:rsid w:val="009121F7"/>
    <w:rsid w:val="0091402B"/>
    <w:rsid w:val="00917966"/>
    <w:rsid w:val="00925A8F"/>
    <w:rsid w:val="009303AB"/>
    <w:rsid w:val="009319FE"/>
    <w:rsid w:val="00933AF2"/>
    <w:rsid w:val="00935003"/>
    <w:rsid w:val="00935176"/>
    <w:rsid w:val="00936246"/>
    <w:rsid w:val="00940055"/>
    <w:rsid w:val="00940A8A"/>
    <w:rsid w:val="00940AAA"/>
    <w:rsid w:val="00942CBA"/>
    <w:rsid w:val="00942DC1"/>
    <w:rsid w:val="00943854"/>
    <w:rsid w:val="00944F62"/>
    <w:rsid w:val="0095168E"/>
    <w:rsid w:val="0095211C"/>
    <w:rsid w:val="00952F14"/>
    <w:rsid w:val="0095383D"/>
    <w:rsid w:val="00953912"/>
    <w:rsid w:val="0095533C"/>
    <w:rsid w:val="00955BE5"/>
    <w:rsid w:val="00957587"/>
    <w:rsid w:val="00960C85"/>
    <w:rsid w:val="00960CB9"/>
    <w:rsid w:val="00962F06"/>
    <w:rsid w:val="0096384B"/>
    <w:rsid w:val="00967A34"/>
    <w:rsid w:val="00971ACC"/>
    <w:rsid w:val="00971BC7"/>
    <w:rsid w:val="00971D6C"/>
    <w:rsid w:val="0097261E"/>
    <w:rsid w:val="00974196"/>
    <w:rsid w:val="00975D82"/>
    <w:rsid w:val="00980A5B"/>
    <w:rsid w:val="0098182F"/>
    <w:rsid w:val="00982B2B"/>
    <w:rsid w:val="00984A4C"/>
    <w:rsid w:val="00984B31"/>
    <w:rsid w:val="00987911"/>
    <w:rsid w:val="00990AA0"/>
    <w:rsid w:val="00990E4D"/>
    <w:rsid w:val="009914B9"/>
    <w:rsid w:val="00992727"/>
    <w:rsid w:val="00992E70"/>
    <w:rsid w:val="009945E2"/>
    <w:rsid w:val="00994985"/>
    <w:rsid w:val="00995301"/>
    <w:rsid w:val="00996238"/>
    <w:rsid w:val="00996EFD"/>
    <w:rsid w:val="0099722B"/>
    <w:rsid w:val="009A13D6"/>
    <w:rsid w:val="009A251A"/>
    <w:rsid w:val="009A26B2"/>
    <w:rsid w:val="009A351A"/>
    <w:rsid w:val="009A6306"/>
    <w:rsid w:val="009B037B"/>
    <w:rsid w:val="009B0EA0"/>
    <w:rsid w:val="009B3902"/>
    <w:rsid w:val="009B3AF1"/>
    <w:rsid w:val="009B4E2D"/>
    <w:rsid w:val="009B53DD"/>
    <w:rsid w:val="009B5BCE"/>
    <w:rsid w:val="009B733D"/>
    <w:rsid w:val="009C35E1"/>
    <w:rsid w:val="009C3E90"/>
    <w:rsid w:val="009C3F57"/>
    <w:rsid w:val="009C5B40"/>
    <w:rsid w:val="009D4488"/>
    <w:rsid w:val="009D55DB"/>
    <w:rsid w:val="009D6741"/>
    <w:rsid w:val="009E0150"/>
    <w:rsid w:val="009E0428"/>
    <w:rsid w:val="009E5775"/>
    <w:rsid w:val="009E5C87"/>
    <w:rsid w:val="009E66EA"/>
    <w:rsid w:val="009E7125"/>
    <w:rsid w:val="009F004B"/>
    <w:rsid w:val="009F1837"/>
    <w:rsid w:val="009F1F30"/>
    <w:rsid w:val="009F292F"/>
    <w:rsid w:val="009F38AB"/>
    <w:rsid w:val="009F3F22"/>
    <w:rsid w:val="009F48A8"/>
    <w:rsid w:val="009F69CC"/>
    <w:rsid w:val="009F73A0"/>
    <w:rsid w:val="00A00DBB"/>
    <w:rsid w:val="00A01E48"/>
    <w:rsid w:val="00A020AA"/>
    <w:rsid w:val="00A02212"/>
    <w:rsid w:val="00A03F52"/>
    <w:rsid w:val="00A1311F"/>
    <w:rsid w:val="00A175BD"/>
    <w:rsid w:val="00A20F76"/>
    <w:rsid w:val="00A217BA"/>
    <w:rsid w:val="00A25DC7"/>
    <w:rsid w:val="00A25ED8"/>
    <w:rsid w:val="00A264E0"/>
    <w:rsid w:val="00A268BE"/>
    <w:rsid w:val="00A26F29"/>
    <w:rsid w:val="00A2724F"/>
    <w:rsid w:val="00A30682"/>
    <w:rsid w:val="00A32AF8"/>
    <w:rsid w:val="00A34325"/>
    <w:rsid w:val="00A34C96"/>
    <w:rsid w:val="00A355C4"/>
    <w:rsid w:val="00A35C85"/>
    <w:rsid w:val="00A3690D"/>
    <w:rsid w:val="00A36E78"/>
    <w:rsid w:val="00A44B2B"/>
    <w:rsid w:val="00A44F9E"/>
    <w:rsid w:val="00A51AFD"/>
    <w:rsid w:val="00A51D7A"/>
    <w:rsid w:val="00A524FF"/>
    <w:rsid w:val="00A52893"/>
    <w:rsid w:val="00A53211"/>
    <w:rsid w:val="00A53EE8"/>
    <w:rsid w:val="00A5752A"/>
    <w:rsid w:val="00A57E74"/>
    <w:rsid w:val="00A613D2"/>
    <w:rsid w:val="00A6303D"/>
    <w:rsid w:val="00A6461C"/>
    <w:rsid w:val="00A65D0D"/>
    <w:rsid w:val="00A66A3F"/>
    <w:rsid w:val="00A6747D"/>
    <w:rsid w:val="00A719BE"/>
    <w:rsid w:val="00A71C2B"/>
    <w:rsid w:val="00A73512"/>
    <w:rsid w:val="00A76814"/>
    <w:rsid w:val="00A8552A"/>
    <w:rsid w:val="00A85FF4"/>
    <w:rsid w:val="00A87089"/>
    <w:rsid w:val="00A8779D"/>
    <w:rsid w:val="00A9117F"/>
    <w:rsid w:val="00A929DD"/>
    <w:rsid w:val="00A930FA"/>
    <w:rsid w:val="00A933CE"/>
    <w:rsid w:val="00A96904"/>
    <w:rsid w:val="00A96D0A"/>
    <w:rsid w:val="00A96DFE"/>
    <w:rsid w:val="00AA0114"/>
    <w:rsid w:val="00AA07A8"/>
    <w:rsid w:val="00AA1D4B"/>
    <w:rsid w:val="00AA42E1"/>
    <w:rsid w:val="00AA546E"/>
    <w:rsid w:val="00AA78A1"/>
    <w:rsid w:val="00AB02DC"/>
    <w:rsid w:val="00AB26A3"/>
    <w:rsid w:val="00AB287E"/>
    <w:rsid w:val="00AB2920"/>
    <w:rsid w:val="00AB4CEE"/>
    <w:rsid w:val="00AB5F86"/>
    <w:rsid w:val="00AB6C07"/>
    <w:rsid w:val="00AC0F20"/>
    <w:rsid w:val="00AC136C"/>
    <w:rsid w:val="00AC1B21"/>
    <w:rsid w:val="00AC25B5"/>
    <w:rsid w:val="00AC2FAE"/>
    <w:rsid w:val="00AC6B20"/>
    <w:rsid w:val="00AC72D9"/>
    <w:rsid w:val="00AD3F58"/>
    <w:rsid w:val="00AD4CCB"/>
    <w:rsid w:val="00AD4F79"/>
    <w:rsid w:val="00AD57B5"/>
    <w:rsid w:val="00AD586B"/>
    <w:rsid w:val="00AD5A4A"/>
    <w:rsid w:val="00AD6328"/>
    <w:rsid w:val="00AD72CD"/>
    <w:rsid w:val="00AD780A"/>
    <w:rsid w:val="00AE17C4"/>
    <w:rsid w:val="00AE4D34"/>
    <w:rsid w:val="00AE72A2"/>
    <w:rsid w:val="00AE79E2"/>
    <w:rsid w:val="00AE7E20"/>
    <w:rsid w:val="00AF4237"/>
    <w:rsid w:val="00AF794C"/>
    <w:rsid w:val="00B0019B"/>
    <w:rsid w:val="00B0136C"/>
    <w:rsid w:val="00B0136D"/>
    <w:rsid w:val="00B02F3F"/>
    <w:rsid w:val="00B03ABE"/>
    <w:rsid w:val="00B10693"/>
    <w:rsid w:val="00B11DE2"/>
    <w:rsid w:val="00B170E4"/>
    <w:rsid w:val="00B17875"/>
    <w:rsid w:val="00B212C3"/>
    <w:rsid w:val="00B225A6"/>
    <w:rsid w:val="00B23492"/>
    <w:rsid w:val="00B24322"/>
    <w:rsid w:val="00B2670B"/>
    <w:rsid w:val="00B26907"/>
    <w:rsid w:val="00B32D73"/>
    <w:rsid w:val="00B347B4"/>
    <w:rsid w:val="00B36B51"/>
    <w:rsid w:val="00B37495"/>
    <w:rsid w:val="00B37542"/>
    <w:rsid w:val="00B376EA"/>
    <w:rsid w:val="00B4255E"/>
    <w:rsid w:val="00B429A1"/>
    <w:rsid w:val="00B4414E"/>
    <w:rsid w:val="00B444E7"/>
    <w:rsid w:val="00B4744C"/>
    <w:rsid w:val="00B510C7"/>
    <w:rsid w:val="00B53BFA"/>
    <w:rsid w:val="00B621B1"/>
    <w:rsid w:val="00B636E6"/>
    <w:rsid w:val="00B64F83"/>
    <w:rsid w:val="00B66D43"/>
    <w:rsid w:val="00B70B78"/>
    <w:rsid w:val="00B71709"/>
    <w:rsid w:val="00B72343"/>
    <w:rsid w:val="00B75E03"/>
    <w:rsid w:val="00B8056E"/>
    <w:rsid w:val="00B833C9"/>
    <w:rsid w:val="00B84647"/>
    <w:rsid w:val="00B872AF"/>
    <w:rsid w:val="00B9087E"/>
    <w:rsid w:val="00B92E09"/>
    <w:rsid w:val="00B9385F"/>
    <w:rsid w:val="00B93F2E"/>
    <w:rsid w:val="00B97C6F"/>
    <w:rsid w:val="00BA15D7"/>
    <w:rsid w:val="00BA204D"/>
    <w:rsid w:val="00BA358A"/>
    <w:rsid w:val="00BA4FD1"/>
    <w:rsid w:val="00BA556F"/>
    <w:rsid w:val="00BA5F3A"/>
    <w:rsid w:val="00BA6A6B"/>
    <w:rsid w:val="00BA75C7"/>
    <w:rsid w:val="00BB1FC2"/>
    <w:rsid w:val="00BB2D63"/>
    <w:rsid w:val="00BB5AA6"/>
    <w:rsid w:val="00BC44B8"/>
    <w:rsid w:val="00BC51C5"/>
    <w:rsid w:val="00BC7177"/>
    <w:rsid w:val="00BD11D5"/>
    <w:rsid w:val="00BD12A5"/>
    <w:rsid w:val="00BD172D"/>
    <w:rsid w:val="00BD66FC"/>
    <w:rsid w:val="00BD724B"/>
    <w:rsid w:val="00BD7D71"/>
    <w:rsid w:val="00BE3A9C"/>
    <w:rsid w:val="00BE57A1"/>
    <w:rsid w:val="00BE6C38"/>
    <w:rsid w:val="00BF0730"/>
    <w:rsid w:val="00BF2012"/>
    <w:rsid w:val="00BF39D3"/>
    <w:rsid w:val="00BF39D6"/>
    <w:rsid w:val="00BF3E12"/>
    <w:rsid w:val="00BF5773"/>
    <w:rsid w:val="00BF6C5A"/>
    <w:rsid w:val="00BF7AA1"/>
    <w:rsid w:val="00C01412"/>
    <w:rsid w:val="00C04F38"/>
    <w:rsid w:val="00C06927"/>
    <w:rsid w:val="00C1248E"/>
    <w:rsid w:val="00C12C6D"/>
    <w:rsid w:val="00C14E49"/>
    <w:rsid w:val="00C16598"/>
    <w:rsid w:val="00C169E3"/>
    <w:rsid w:val="00C17083"/>
    <w:rsid w:val="00C22A68"/>
    <w:rsid w:val="00C2395A"/>
    <w:rsid w:val="00C244F7"/>
    <w:rsid w:val="00C271EA"/>
    <w:rsid w:val="00C3125F"/>
    <w:rsid w:val="00C36A28"/>
    <w:rsid w:val="00C36AD7"/>
    <w:rsid w:val="00C37D72"/>
    <w:rsid w:val="00C406E5"/>
    <w:rsid w:val="00C40A74"/>
    <w:rsid w:val="00C40A9A"/>
    <w:rsid w:val="00C44F17"/>
    <w:rsid w:val="00C45447"/>
    <w:rsid w:val="00C45AA1"/>
    <w:rsid w:val="00C46874"/>
    <w:rsid w:val="00C473CD"/>
    <w:rsid w:val="00C50147"/>
    <w:rsid w:val="00C5017C"/>
    <w:rsid w:val="00C51883"/>
    <w:rsid w:val="00C616DE"/>
    <w:rsid w:val="00C61D9A"/>
    <w:rsid w:val="00C636A2"/>
    <w:rsid w:val="00C64563"/>
    <w:rsid w:val="00C6525E"/>
    <w:rsid w:val="00C66D6D"/>
    <w:rsid w:val="00C724D5"/>
    <w:rsid w:val="00C7320A"/>
    <w:rsid w:val="00C74324"/>
    <w:rsid w:val="00C7480F"/>
    <w:rsid w:val="00C75B5D"/>
    <w:rsid w:val="00C83E42"/>
    <w:rsid w:val="00C84B1E"/>
    <w:rsid w:val="00C8519A"/>
    <w:rsid w:val="00C852A2"/>
    <w:rsid w:val="00C859A2"/>
    <w:rsid w:val="00C85DA6"/>
    <w:rsid w:val="00C91579"/>
    <w:rsid w:val="00C932BB"/>
    <w:rsid w:val="00C94A8B"/>
    <w:rsid w:val="00C95789"/>
    <w:rsid w:val="00C95FDC"/>
    <w:rsid w:val="00C96535"/>
    <w:rsid w:val="00C97E68"/>
    <w:rsid w:val="00CA6177"/>
    <w:rsid w:val="00CA7E95"/>
    <w:rsid w:val="00CB11AB"/>
    <w:rsid w:val="00CB4B77"/>
    <w:rsid w:val="00CB5BCF"/>
    <w:rsid w:val="00CB6DFA"/>
    <w:rsid w:val="00CC18DE"/>
    <w:rsid w:val="00CC200C"/>
    <w:rsid w:val="00CC2A53"/>
    <w:rsid w:val="00CC3878"/>
    <w:rsid w:val="00CC55D1"/>
    <w:rsid w:val="00CC6007"/>
    <w:rsid w:val="00CC6BF6"/>
    <w:rsid w:val="00CC7564"/>
    <w:rsid w:val="00CD0D81"/>
    <w:rsid w:val="00CD2382"/>
    <w:rsid w:val="00CD2BDC"/>
    <w:rsid w:val="00CD34D3"/>
    <w:rsid w:val="00CD34E5"/>
    <w:rsid w:val="00CD6872"/>
    <w:rsid w:val="00CE0A31"/>
    <w:rsid w:val="00CE1710"/>
    <w:rsid w:val="00CE219B"/>
    <w:rsid w:val="00CE2960"/>
    <w:rsid w:val="00CE450F"/>
    <w:rsid w:val="00CE6C86"/>
    <w:rsid w:val="00CE7018"/>
    <w:rsid w:val="00CE78C7"/>
    <w:rsid w:val="00CF2DE7"/>
    <w:rsid w:val="00CF75A8"/>
    <w:rsid w:val="00D02627"/>
    <w:rsid w:val="00D0274F"/>
    <w:rsid w:val="00D03D84"/>
    <w:rsid w:val="00D06C43"/>
    <w:rsid w:val="00D06D65"/>
    <w:rsid w:val="00D10977"/>
    <w:rsid w:val="00D120E7"/>
    <w:rsid w:val="00D1287E"/>
    <w:rsid w:val="00D12A16"/>
    <w:rsid w:val="00D14D66"/>
    <w:rsid w:val="00D15203"/>
    <w:rsid w:val="00D16C71"/>
    <w:rsid w:val="00D2081B"/>
    <w:rsid w:val="00D218C5"/>
    <w:rsid w:val="00D22A10"/>
    <w:rsid w:val="00D22BF4"/>
    <w:rsid w:val="00D22F16"/>
    <w:rsid w:val="00D26BB7"/>
    <w:rsid w:val="00D3133E"/>
    <w:rsid w:val="00D327CB"/>
    <w:rsid w:val="00D32B6E"/>
    <w:rsid w:val="00D3516E"/>
    <w:rsid w:val="00D35F48"/>
    <w:rsid w:val="00D35FE9"/>
    <w:rsid w:val="00D36482"/>
    <w:rsid w:val="00D37799"/>
    <w:rsid w:val="00D4160B"/>
    <w:rsid w:val="00D424C6"/>
    <w:rsid w:val="00D42DD1"/>
    <w:rsid w:val="00D44E94"/>
    <w:rsid w:val="00D46F9A"/>
    <w:rsid w:val="00D47BA9"/>
    <w:rsid w:val="00D56B50"/>
    <w:rsid w:val="00D57A54"/>
    <w:rsid w:val="00D60881"/>
    <w:rsid w:val="00D61BB0"/>
    <w:rsid w:val="00D624CA"/>
    <w:rsid w:val="00D6322B"/>
    <w:rsid w:val="00D6701D"/>
    <w:rsid w:val="00D70255"/>
    <w:rsid w:val="00D70399"/>
    <w:rsid w:val="00D7052D"/>
    <w:rsid w:val="00D72663"/>
    <w:rsid w:val="00D750B0"/>
    <w:rsid w:val="00D75A2B"/>
    <w:rsid w:val="00D816C5"/>
    <w:rsid w:val="00D831C8"/>
    <w:rsid w:val="00D83AE7"/>
    <w:rsid w:val="00D83F53"/>
    <w:rsid w:val="00D870C1"/>
    <w:rsid w:val="00D959DC"/>
    <w:rsid w:val="00D96248"/>
    <w:rsid w:val="00D97166"/>
    <w:rsid w:val="00D975E7"/>
    <w:rsid w:val="00DA6997"/>
    <w:rsid w:val="00DA79ED"/>
    <w:rsid w:val="00DB0AFC"/>
    <w:rsid w:val="00DB0BD7"/>
    <w:rsid w:val="00DB0D1D"/>
    <w:rsid w:val="00DB20AC"/>
    <w:rsid w:val="00DB7B1A"/>
    <w:rsid w:val="00DC0D5A"/>
    <w:rsid w:val="00DC2029"/>
    <w:rsid w:val="00DC21BA"/>
    <w:rsid w:val="00DC2747"/>
    <w:rsid w:val="00DC4F2D"/>
    <w:rsid w:val="00DC5723"/>
    <w:rsid w:val="00DC6CB8"/>
    <w:rsid w:val="00DD08D9"/>
    <w:rsid w:val="00DD1AAC"/>
    <w:rsid w:val="00DD296F"/>
    <w:rsid w:val="00DD4F5B"/>
    <w:rsid w:val="00DD51EC"/>
    <w:rsid w:val="00DD51EE"/>
    <w:rsid w:val="00DD5C28"/>
    <w:rsid w:val="00DD7237"/>
    <w:rsid w:val="00DE3A75"/>
    <w:rsid w:val="00DE4351"/>
    <w:rsid w:val="00DF037D"/>
    <w:rsid w:val="00DF18FE"/>
    <w:rsid w:val="00DF4560"/>
    <w:rsid w:val="00DF6E93"/>
    <w:rsid w:val="00DF737F"/>
    <w:rsid w:val="00DF7700"/>
    <w:rsid w:val="00E00216"/>
    <w:rsid w:val="00E00A5D"/>
    <w:rsid w:val="00E00C62"/>
    <w:rsid w:val="00E02064"/>
    <w:rsid w:val="00E02F26"/>
    <w:rsid w:val="00E04030"/>
    <w:rsid w:val="00E06FE2"/>
    <w:rsid w:val="00E079B8"/>
    <w:rsid w:val="00E10440"/>
    <w:rsid w:val="00E11590"/>
    <w:rsid w:val="00E12852"/>
    <w:rsid w:val="00E14FA0"/>
    <w:rsid w:val="00E219C2"/>
    <w:rsid w:val="00E22492"/>
    <w:rsid w:val="00E23E04"/>
    <w:rsid w:val="00E23E12"/>
    <w:rsid w:val="00E24C2D"/>
    <w:rsid w:val="00E354F2"/>
    <w:rsid w:val="00E35DFF"/>
    <w:rsid w:val="00E36939"/>
    <w:rsid w:val="00E40B8E"/>
    <w:rsid w:val="00E429FF"/>
    <w:rsid w:val="00E42DBF"/>
    <w:rsid w:val="00E46771"/>
    <w:rsid w:val="00E47DB5"/>
    <w:rsid w:val="00E47F34"/>
    <w:rsid w:val="00E50264"/>
    <w:rsid w:val="00E5051C"/>
    <w:rsid w:val="00E510A8"/>
    <w:rsid w:val="00E52353"/>
    <w:rsid w:val="00E52AA8"/>
    <w:rsid w:val="00E53960"/>
    <w:rsid w:val="00E53D36"/>
    <w:rsid w:val="00E559AA"/>
    <w:rsid w:val="00E5757F"/>
    <w:rsid w:val="00E61D63"/>
    <w:rsid w:val="00E625EA"/>
    <w:rsid w:val="00E62A29"/>
    <w:rsid w:val="00E64EE7"/>
    <w:rsid w:val="00E65555"/>
    <w:rsid w:val="00E66F6F"/>
    <w:rsid w:val="00E67BEA"/>
    <w:rsid w:val="00E7060B"/>
    <w:rsid w:val="00E72308"/>
    <w:rsid w:val="00E735A2"/>
    <w:rsid w:val="00E74568"/>
    <w:rsid w:val="00E76334"/>
    <w:rsid w:val="00E77746"/>
    <w:rsid w:val="00E82271"/>
    <w:rsid w:val="00E823D0"/>
    <w:rsid w:val="00E8248C"/>
    <w:rsid w:val="00E83137"/>
    <w:rsid w:val="00E859F5"/>
    <w:rsid w:val="00E905E2"/>
    <w:rsid w:val="00E90FA5"/>
    <w:rsid w:val="00E93786"/>
    <w:rsid w:val="00E9652A"/>
    <w:rsid w:val="00EA1694"/>
    <w:rsid w:val="00EA1B12"/>
    <w:rsid w:val="00EA1FA4"/>
    <w:rsid w:val="00EA2E7D"/>
    <w:rsid w:val="00EA3E25"/>
    <w:rsid w:val="00EA5180"/>
    <w:rsid w:val="00EA7BD7"/>
    <w:rsid w:val="00EA7F6D"/>
    <w:rsid w:val="00EB170A"/>
    <w:rsid w:val="00EB26E4"/>
    <w:rsid w:val="00EB2864"/>
    <w:rsid w:val="00EB38F0"/>
    <w:rsid w:val="00EB4211"/>
    <w:rsid w:val="00EB60EE"/>
    <w:rsid w:val="00EC055D"/>
    <w:rsid w:val="00EC1F04"/>
    <w:rsid w:val="00EC3571"/>
    <w:rsid w:val="00EC4DAE"/>
    <w:rsid w:val="00ED2DED"/>
    <w:rsid w:val="00ED33DF"/>
    <w:rsid w:val="00ED3813"/>
    <w:rsid w:val="00ED393E"/>
    <w:rsid w:val="00ED4695"/>
    <w:rsid w:val="00ED500A"/>
    <w:rsid w:val="00EE03D7"/>
    <w:rsid w:val="00EE3B8C"/>
    <w:rsid w:val="00EE5BB4"/>
    <w:rsid w:val="00EE66D9"/>
    <w:rsid w:val="00EE7BE5"/>
    <w:rsid w:val="00EF1203"/>
    <w:rsid w:val="00EF4B0D"/>
    <w:rsid w:val="00EF4F28"/>
    <w:rsid w:val="00EF5421"/>
    <w:rsid w:val="00EF7A42"/>
    <w:rsid w:val="00F00409"/>
    <w:rsid w:val="00F04B22"/>
    <w:rsid w:val="00F04B88"/>
    <w:rsid w:val="00F05C3D"/>
    <w:rsid w:val="00F05CCE"/>
    <w:rsid w:val="00F06F3B"/>
    <w:rsid w:val="00F0797A"/>
    <w:rsid w:val="00F079E3"/>
    <w:rsid w:val="00F10D8C"/>
    <w:rsid w:val="00F115F9"/>
    <w:rsid w:val="00F124D6"/>
    <w:rsid w:val="00F12E95"/>
    <w:rsid w:val="00F13AB3"/>
    <w:rsid w:val="00F147A9"/>
    <w:rsid w:val="00F15000"/>
    <w:rsid w:val="00F21BDD"/>
    <w:rsid w:val="00F21D09"/>
    <w:rsid w:val="00F25157"/>
    <w:rsid w:val="00F270AF"/>
    <w:rsid w:val="00F31B29"/>
    <w:rsid w:val="00F32927"/>
    <w:rsid w:val="00F354E9"/>
    <w:rsid w:val="00F36693"/>
    <w:rsid w:val="00F367F7"/>
    <w:rsid w:val="00F370C9"/>
    <w:rsid w:val="00F4011B"/>
    <w:rsid w:val="00F41721"/>
    <w:rsid w:val="00F43C28"/>
    <w:rsid w:val="00F45877"/>
    <w:rsid w:val="00F45A7C"/>
    <w:rsid w:val="00F462B4"/>
    <w:rsid w:val="00F47162"/>
    <w:rsid w:val="00F502D5"/>
    <w:rsid w:val="00F51062"/>
    <w:rsid w:val="00F5397C"/>
    <w:rsid w:val="00F60F8E"/>
    <w:rsid w:val="00F611B5"/>
    <w:rsid w:val="00F62201"/>
    <w:rsid w:val="00F63355"/>
    <w:rsid w:val="00F64586"/>
    <w:rsid w:val="00F64DD2"/>
    <w:rsid w:val="00F65B2A"/>
    <w:rsid w:val="00F6611B"/>
    <w:rsid w:val="00F6657B"/>
    <w:rsid w:val="00F66BC6"/>
    <w:rsid w:val="00F67124"/>
    <w:rsid w:val="00F71B22"/>
    <w:rsid w:val="00F73221"/>
    <w:rsid w:val="00F75D62"/>
    <w:rsid w:val="00F778E2"/>
    <w:rsid w:val="00F77A36"/>
    <w:rsid w:val="00F82C2F"/>
    <w:rsid w:val="00F86CA5"/>
    <w:rsid w:val="00F86D37"/>
    <w:rsid w:val="00F948D1"/>
    <w:rsid w:val="00F94EA6"/>
    <w:rsid w:val="00F9660E"/>
    <w:rsid w:val="00F96CFF"/>
    <w:rsid w:val="00F96F77"/>
    <w:rsid w:val="00F97BAF"/>
    <w:rsid w:val="00FA14D4"/>
    <w:rsid w:val="00FA1A49"/>
    <w:rsid w:val="00FA3C72"/>
    <w:rsid w:val="00FA59A1"/>
    <w:rsid w:val="00FA68B3"/>
    <w:rsid w:val="00FB4540"/>
    <w:rsid w:val="00FB60AE"/>
    <w:rsid w:val="00FC1454"/>
    <w:rsid w:val="00FC4752"/>
    <w:rsid w:val="00FC6A90"/>
    <w:rsid w:val="00FD26CD"/>
    <w:rsid w:val="00FD2ABD"/>
    <w:rsid w:val="00FD3EA9"/>
    <w:rsid w:val="00FD6A06"/>
    <w:rsid w:val="00FE0009"/>
    <w:rsid w:val="00FE376F"/>
    <w:rsid w:val="00FE3907"/>
    <w:rsid w:val="00FE5744"/>
    <w:rsid w:val="00FE7751"/>
    <w:rsid w:val="00FF02F9"/>
    <w:rsid w:val="00FF209D"/>
    <w:rsid w:val="00FF363E"/>
    <w:rsid w:val="00FF37D3"/>
    <w:rsid w:val="00FF41C8"/>
    <w:rsid w:val="00FF5051"/>
    <w:rsid w:val="00FF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8B"/>
  </w:style>
  <w:style w:type="paragraph" w:styleId="1">
    <w:name w:val="heading 1"/>
    <w:basedOn w:val="a"/>
    <w:next w:val="a"/>
    <w:link w:val="10"/>
    <w:uiPriority w:val="9"/>
    <w:qFormat/>
    <w:rsid w:val="00750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7B2F"/>
    <w:rPr>
      <w:b/>
      <w:bCs/>
    </w:rPr>
  </w:style>
  <w:style w:type="character" w:customStyle="1" w:styleId="10">
    <w:name w:val="Заголовок 1 Знак"/>
    <w:basedOn w:val="a0"/>
    <w:link w:val="1"/>
    <w:uiPriority w:val="9"/>
    <w:rsid w:val="0075038B"/>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semiHidden/>
    <w:rsid w:val="0075038B"/>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5038B"/>
    <w:rPr>
      <w:rFonts w:ascii="Times New Roman" w:eastAsia="Times New Roman" w:hAnsi="Times New Roman" w:cs="Times New Roman"/>
      <w:sz w:val="20"/>
      <w:szCs w:val="20"/>
      <w:lang w:eastAsia="ru-RU"/>
    </w:rPr>
  </w:style>
  <w:style w:type="character" w:styleId="a6">
    <w:name w:val="footnote reference"/>
    <w:basedOn w:val="a0"/>
    <w:semiHidden/>
    <w:rsid w:val="007503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2734</Words>
  <Characters>15588</Characters>
  <Application>Microsoft Office Word</Application>
  <DocSecurity>0</DocSecurity>
  <Lines>129</Lines>
  <Paragraphs>36</Paragraphs>
  <ScaleCrop>false</ScaleCrop>
  <Company>Microsoft</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2012-10-04T11:28:00Z</dcterms:created>
  <dcterms:modified xsi:type="dcterms:W3CDTF">2012-10-04T11:29:00Z</dcterms:modified>
</cp:coreProperties>
</file>