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958" w:rsidRPr="00C33DA4" w:rsidRDefault="00C33DA4" w:rsidP="00C33DA4">
      <w:pPr>
        <w:pStyle w:val="a3"/>
        <w:spacing w:line="276" w:lineRule="auto"/>
        <w:ind w:right="283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Выступление </w:t>
      </w:r>
      <w:r w:rsidR="00C66958" w:rsidRPr="00C33DA4">
        <w:rPr>
          <w:rFonts w:ascii="Times New Roman" w:hAnsi="Times New Roman"/>
          <w:sz w:val="24"/>
          <w:szCs w:val="24"/>
          <w:lang w:eastAsia="ru-RU"/>
        </w:rPr>
        <w:t>«Условия удачной рыбалки»</w:t>
      </w:r>
    </w:p>
    <w:p w:rsidR="00C66958" w:rsidRPr="00C33DA4" w:rsidRDefault="00C66958" w:rsidP="00C33DA4">
      <w:pPr>
        <w:pStyle w:val="a3"/>
        <w:spacing w:line="276" w:lineRule="auto"/>
        <w:ind w:right="28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C33DA4">
        <w:rPr>
          <w:rFonts w:ascii="Times New Roman" w:hAnsi="Times New Roman"/>
          <w:sz w:val="24"/>
          <w:szCs w:val="24"/>
          <w:lang w:eastAsia="ru-RU"/>
        </w:rPr>
        <w:t>Ладыгин Никита</w:t>
      </w:r>
    </w:p>
    <w:p w:rsidR="00C66958" w:rsidRPr="00C33DA4" w:rsidRDefault="00C66958" w:rsidP="00C33DA4">
      <w:pPr>
        <w:pStyle w:val="a3"/>
        <w:spacing w:line="276" w:lineRule="auto"/>
        <w:ind w:right="28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C33DA4">
        <w:rPr>
          <w:rFonts w:ascii="Times New Roman" w:hAnsi="Times New Roman"/>
          <w:sz w:val="24"/>
          <w:szCs w:val="24"/>
          <w:lang w:eastAsia="ru-RU"/>
        </w:rPr>
        <w:t>Козлов Дмитрий</w:t>
      </w:r>
    </w:p>
    <w:p w:rsidR="00C66958" w:rsidRPr="00C33DA4" w:rsidRDefault="00440317" w:rsidP="00C33DA4">
      <w:pPr>
        <w:pStyle w:val="a3"/>
        <w:spacing w:line="276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r w:rsidRPr="0044031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3980DA21" wp14:editId="1F3CFFED">
            <wp:simplePos x="0" y="0"/>
            <wp:positionH relativeFrom="column">
              <wp:posOffset>1672590</wp:posOffset>
            </wp:positionH>
            <wp:positionV relativeFrom="paragraph">
              <wp:posOffset>161290</wp:posOffset>
            </wp:positionV>
            <wp:extent cx="4142740" cy="2760980"/>
            <wp:effectExtent l="0" t="0" r="0" b="0"/>
            <wp:wrapSquare wrapText="bothSides"/>
            <wp:docPr id="1" name="Рисунок 1" descr="F:\Эколого краеведческая конференция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лого краеведческая конференция\DSC_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66958" w:rsidRPr="00C33DA4">
        <w:rPr>
          <w:rFonts w:ascii="Times New Roman" w:hAnsi="Times New Roman"/>
          <w:b/>
          <w:sz w:val="24"/>
          <w:szCs w:val="24"/>
        </w:rPr>
        <w:t>Слайд 1.</w:t>
      </w:r>
    </w:p>
    <w:p w:rsidR="00C66958" w:rsidRPr="00440317" w:rsidRDefault="00C66958" w:rsidP="00C33DA4">
      <w:pPr>
        <w:pStyle w:val="a3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C33DA4">
        <w:rPr>
          <w:rFonts w:ascii="Times New Roman" w:hAnsi="Times New Roman"/>
          <w:sz w:val="24"/>
          <w:szCs w:val="24"/>
        </w:rPr>
        <w:t>Мы, Никита Ладыгин, Дмитрий Козлов, обучающиеся объединения «Память» Центра детского творчества поселка Юрья.</w:t>
      </w:r>
      <w:r w:rsidR="00440317" w:rsidRPr="00440317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6958" w:rsidRPr="00C33DA4" w:rsidRDefault="00C66958" w:rsidP="00C33DA4">
      <w:pPr>
        <w:pStyle w:val="a3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C33DA4">
        <w:rPr>
          <w:rFonts w:ascii="Times New Roman" w:hAnsi="Times New Roman"/>
          <w:sz w:val="24"/>
          <w:szCs w:val="24"/>
        </w:rPr>
        <w:t>Рыбалка - это наше хобби. А еще один из самых интересных и популярных видов отдыха в мире.</w:t>
      </w:r>
    </w:p>
    <w:p w:rsidR="00C66958" w:rsidRPr="00C33DA4" w:rsidRDefault="00C66958" w:rsidP="00C33DA4">
      <w:pPr>
        <w:pStyle w:val="a3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C33DA4">
        <w:rPr>
          <w:rFonts w:ascii="Times New Roman" w:hAnsi="Times New Roman"/>
          <w:sz w:val="24"/>
          <w:szCs w:val="24"/>
        </w:rPr>
        <w:t>Кто-то ловит рыбу, чтобы дома сварили уху, кто-то ловит рыбу, потому что получает свою дозу азарта и адреналина, но всех этих людей объединяет лишь одно слово – рыбалка…</w:t>
      </w:r>
    </w:p>
    <w:p w:rsidR="00C66958" w:rsidRPr="00C33DA4" w:rsidRDefault="00C66958" w:rsidP="00C33DA4">
      <w:pPr>
        <w:pStyle w:val="a3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C33DA4">
        <w:rPr>
          <w:rFonts w:ascii="Times New Roman" w:hAnsi="Times New Roman"/>
          <w:sz w:val="24"/>
          <w:szCs w:val="24"/>
        </w:rPr>
        <w:t>Зачем же нужна рыбалка в этом современном мире, когда человечество изобрело массу интересных и азартных вещей? Ответ предельно прост – только на рыбалке человек воссоединяется с природой, становится на одну ступень со своими предками, у которых охота и рыбалка была средством для существования.</w:t>
      </w:r>
    </w:p>
    <w:p w:rsidR="00C66958" w:rsidRPr="00C33DA4" w:rsidRDefault="00C66958" w:rsidP="00C33DA4">
      <w:pPr>
        <w:pStyle w:val="a3"/>
        <w:spacing w:line="276" w:lineRule="auto"/>
        <w:ind w:right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3DA4">
        <w:rPr>
          <w:rFonts w:ascii="Times New Roman" w:hAnsi="Times New Roman"/>
          <w:sz w:val="24"/>
          <w:szCs w:val="24"/>
          <w:lang w:eastAsia="ru-RU"/>
        </w:rPr>
        <w:t xml:space="preserve">Данная тема нас интересует давно. А чтобы стать настоящим рыбаком, нужно многое знать о различных снастях, блеснах, спиннингах и других условиях хорошей рыбалки.   </w:t>
      </w:r>
    </w:p>
    <w:p w:rsidR="00C66958" w:rsidRPr="00C33DA4" w:rsidRDefault="00C66958" w:rsidP="00C33DA4">
      <w:pPr>
        <w:pStyle w:val="a3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C33DA4">
        <w:rPr>
          <w:rFonts w:ascii="Times New Roman" w:hAnsi="Times New Roman"/>
          <w:sz w:val="24"/>
          <w:szCs w:val="24"/>
        </w:rPr>
        <w:t xml:space="preserve"> Кроме того, рыба - полезный продукт питания, да и семьи рыбаков никогда не будут голодными. В этом тоже плюс.  Также забота о сохранности   биологических ресурсов – не только важная государственная задача, но и дело рук каждого человека (2017 год – объявлен Годом экологии). Таким образом, тема работы «Мое хобби-рыбалка. У</w:t>
      </w:r>
      <w:r w:rsidR="00C33DA4">
        <w:rPr>
          <w:rFonts w:ascii="Times New Roman" w:hAnsi="Times New Roman"/>
          <w:sz w:val="24"/>
          <w:szCs w:val="24"/>
        </w:rPr>
        <w:t>словия, необходимые для удачной</w:t>
      </w:r>
      <w:r w:rsidRPr="00C33DA4">
        <w:rPr>
          <w:rFonts w:ascii="Times New Roman" w:hAnsi="Times New Roman"/>
          <w:sz w:val="24"/>
          <w:szCs w:val="24"/>
        </w:rPr>
        <w:t xml:space="preserve"> рыбалки» актуальна,</w:t>
      </w:r>
      <w:r w:rsidR="00C33DA4">
        <w:rPr>
          <w:rFonts w:ascii="Times New Roman" w:hAnsi="Times New Roman"/>
          <w:sz w:val="24"/>
          <w:szCs w:val="24"/>
        </w:rPr>
        <w:t xml:space="preserve"> об этом говорят </w:t>
      </w:r>
      <w:r w:rsidRPr="00C33DA4">
        <w:rPr>
          <w:rFonts w:ascii="Times New Roman" w:hAnsi="Times New Roman"/>
          <w:sz w:val="24"/>
          <w:szCs w:val="24"/>
        </w:rPr>
        <w:t xml:space="preserve">и результаты анкетирования (24 респондента из 27 хотели бы знать правила удачной рыбалки). Итоги анкетирования вы видите на слайде. </w:t>
      </w:r>
    </w:p>
    <w:p w:rsidR="00C66958" w:rsidRPr="00C33DA4" w:rsidRDefault="00C66958" w:rsidP="00C33DA4">
      <w:pPr>
        <w:pStyle w:val="a3"/>
        <w:spacing w:line="276" w:lineRule="auto"/>
        <w:ind w:right="283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33DA4">
        <w:rPr>
          <w:rFonts w:ascii="Times New Roman" w:hAnsi="Times New Roman"/>
          <w:b/>
          <w:sz w:val="24"/>
          <w:szCs w:val="24"/>
        </w:rPr>
        <w:t>Слайд 2.</w:t>
      </w:r>
    </w:p>
    <w:p w:rsidR="00C66958" w:rsidRPr="00C33DA4" w:rsidRDefault="00C66958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C33DA4">
        <w:t>Новизна в том, что мы</w:t>
      </w:r>
      <w:r w:rsidR="00DF4304">
        <w:t xml:space="preserve"> хотим выяснить, как влияет на </w:t>
      </w:r>
      <w:r w:rsidRPr="00C33DA4">
        <w:t xml:space="preserve">улов святость мест </w:t>
      </w:r>
      <w:proofErr w:type="spellStart"/>
      <w:r w:rsidRPr="00C33DA4">
        <w:t>с.Великорецкое</w:t>
      </w:r>
      <w:proofErr w:type="spellEnd"/>
      <w:r w:rsidRPr="00C33DA4">
        <w:t xml:space="preserve"> (</w:t>
      </w:r>
      <w:proofErr w:type="spellStart"/>
      <w:r w:rsidRPr="00C33DA4">
        <w:t>р.Великая</w:t>
      </w:r>
      <w:proofErr w:type="spellEnd"/>
      <w:r w:rsidRPr="00C33DA4">
        <w:t xml:space="preserve">). </w:t>
      </w:r>
    </w:p>
    <w:p w:rsidR="00C66958" w:rsidRPr="00C33DA4" w:rsidRDefault="00C66958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C33DA4">
        <w:rPr>
          <w:b/>
        </w:rPr>
        <w:t xml:space="preserve">Проблема: </w:t>
      </w:r>
      <w:r w:rsidRPr="00C33DA4">
        <w:t xml:space="preserve">недостаточно практических и теоретических знаний по теме. </w:t>
      </w:r>
    </w:p>
    <w:p w:rsidR="00C66958" w:rsidRPr="00C33DA4" w:rsidRDefault="00C66958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C33DA4">
        <w:rPr>
          <w:b/>
        </w:rPr>
        <w:t xml:space="preserve">Цель исследовательской работы: </w:t>
      </w:r>
      <w:r w:rsidRPr="00C33DA4">
        <w:t xml:space="preserve">изучить, какие </w:t>
      </w:r>
      <w:r w:rsidR="00DF4304">
        <w:t xml:space="preserve">условия необходимы для удачной </w:t>
      </w:r>
      <w:r w:rsidRPr="00C33DA4">
        <w:t>рыбалки.</w:t>
      </w:r>
    </w:p>
    <w:p w:rsidR="00B42021" w:rsidRPr="00C33DA4" w:rsidRDefault="00C66958" w:rsidP="00C33D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>Предмет и объект исследования видите на слайде.</w:t>
      </w:r>
    </w:p>
    <w:p w:rsidR="00C66958" w:rsidRPr="00C33DA4" w:rsidRDefault="00C66958" w:rsidP="00C33D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3DA4">
        <w:rPr>
          <w:rFonts w:ascii="Times New Roman" w:hAnsi="Times New Roman" w:cs="Times New Roman"/>
          <w:b/>
          <w:sz w:val="24"/>
          <w:szCs w:val="24"/>
        </w:rPr>
        <w:t>Слайд3.</w:t>
      </w:r>
    </w:p>
    <w:p w:rsidR="00C66958" w:rsidRPr="00C33DA4" w:rsidRDefault="00C66958" w:rsidP="00C33DA4">
      <w:pPr>
        <w:pStyle w:val="a5"/>
        <w:kinsoku w:val="0"/>
        <w:overflowPunct w:val="0"/>
        <w:spacing w:before="0" w:beforeAutospacing="0" w:after="0" w:afterAutospacing="0" w:line="276" w:lineRule="auto"/>
        <w:ind w:right="283"/>
        <w:jc w:val="both"/>
        <w:textAlignment w:val="baseline"/>
        <w:rPr>
          <w:rFonts w:eastAsia="Calibri"/>
          <w:kern w:val="24"/>
        </w:rPr>
      </w:pPr>
      <w:r w:rsidRPr="00C33DA4">
        <w:t xml:space="preserve">Мы предположили, что </w:t>
      </w:r>
      <w:r w:rsidRPr="00C33DA4">
        <w:rPr>
          <w:rFonts w:eastAsia="Calibri"/>
          <w:kern w:val="24"/>
        </w:rPr>
        <w:t xml:space="preserve">если мы узнаем, какие условия необходимы для </w:t>
      </w:r>
      <w:proofErr w:type="gramStart"/>
      <w:r w:rsidRPr="00C33DA4">
        <w:rPr>
          <w:rFonts w:eastAsia="Calibri"/>
          <w:kern w:val="24"/>
        </w:rPr>
        <w:t>удачной  рыбалки</w:t>
      </w:r>
      <w:proofErr w:type="gramEnd"/>
      <w:r w:rsidRPr="00C33DA4">
        <w:rPr>
          <w:rFonts w:eastAsia="Calibri"/>
          <w:kern w:val="24"/>
        </w:rPr>
        <w:t>, то всегда будем с рыбалки возвращаться с уловом.</w:t>
      </w:r>
    </w:p>
    <w:p w:rsidR="009E2E43" w:rsidRPr="00C33DA4" w:rsidRDefault="009E2E43" w:rsidP="00C33DA4">
      <w:pPr>
        <w:pStyle w:val="a5"/>
        <w:kinsoku w:val="0"/>
        <w:overflowPunct w:val="0"/>
        <w:spacing w:before="0" w:beforeAutospacing="0" w:after="0" w:afterAutospacing="0" w:line="276" w:lineRule="auto"/>
        <w:ind w:right="283"/>
        <w:jc w:val="both"/>
        <w:textAlignment w:val="baseline"/>
      </w:pPr>
      <w:r w:rsidRPr="00C33DA4">
        <w:t>Задачи вы видите на слайде.</w:t>
      </w:r>
    </w:p>
    <w:p w:rsidR="009E2E43" w:rsidRPr="00C33DA4" w:rsidRDefault="009E2E43" w:rsidP="00C33DA4">
      <w:pPr>
        <w:pStyle w:val="a5"/>
        <w:kinsoku w:val="0"/>
        <w:overflowPunct w:val="0"/>
        <w:spacing w:before="0" w:beforeAutospacing="0" w:after="0" w:afterAutospacing="0" w:line="276" w:lineRule="auto"/>
        <w:ind w:right="283"/>
        <w:jc w:val="both"/>
        <w:textAlignment w:val="baseline"/>
        <w:rPr>
          <w:b/>
        </w:rPr>
      </w:pPr>
      <w:r w:rsidRPr="00C33DA4">
        <w:rPr>
          <w:b/>
        </w:rPr>
        <w:t>Слайд 4.</w:t>
      </w:r>
    </w:p>
    <w:p w:rsidR="00C33DA4" w:rsidRDefault="009E2E43" w:rsidP="00C33DA4">
      <w:pPr>
        <w:pStyle w:val="a5"/>
        <w:spacing w:before="0" w:beforeAutospacing="0" w:after="0" w:afterAutospacing="0" w:line="276" w:lineRule="auto"/>
        <w:ind w:right="283"/>
        <w:jc w:val="both"/>
        <w:rPr>
          <w:b/>
        </w:rPr>
      </w:pPr>
      <w:r w:rsidRPr="00C33DA4">
        <w:t>В</w:t>
      </w:r>
      <w:r w:rsidR="00C33DA4">
        <w:t xml:space="preserve"> своей работе мы использовали </w:t>
      </w:r>
      <w:r w:rsidRPr="00C33DA4">
        <w:t>следующие методы</w:t>
      </w:r>
      <w:r w:rsidRPr="00C33DA4">
        <w:rPr>
          <w:b/>
        </w:rPr>
        <w:t xml:space="preserve"> </w:t>
      </w:r>
    </w:p>
    <w:p w:rsidR="009E2E43" w:rsidRPr="00C33DA4" w:rsidRDefault="009E2E43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C33DA4">
        <w:rPr>
          <w:b/>
        </w:rPr>
        <w:lastRenderedPageBreak/>
        <w:t xml:space="preserve">(слайд 5): </w:t>
      </w:r>
      <w:r w:rsidRPr="00C33DA4">
        <w:t>анкетирование, анализ источников информации, практическая работа, наблюдение, эксперимент, обобщение полученных данных, презентация, оформление буклета и альбома.</w:t>
      </w:r>
    </w:p>
    <w:p w:rsidR="00C33DA4" w:rsidRDefault="009E2E43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C33DA4">
        <w:t xml:space="preserve">На теоретическом этапе </w:t>
      </w:r>
    </w:p>
    <w:p w:rsidR="009E2E43" w:rsidRPr="00C33DA4" w:rsidRDefault="00CE23BE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C33DA4">
        <w:rPr>
          <w:b/>
        </w:rPr>
        <w:t>(слайд 6)</w:t>
      </w:r>
      <w:r w:rsidR="009E2E43" w:rsidRPr="00C33DA4">
        <w:rPr>
          <w:b/>
        </w:rPr>
        <w:t xml:space="preserve"> </w:t>
      </w:r>
      <w:r w:rsidR="00C33DA4">
        <w:t xml:space="preserve">мы изучили </w:t>
      </w:r>
      <w:r w:rsidR="009E2E43" w:rsidRPr="00C33DA4">
        <w:t>литературу</w:t>
      </w:r>
      <w:r w:rsidR="00E95C52" w:rsidRPr="00C33DA4">
        <w:t>, интернет-ресурсы.</w:t>
      </w:r>
    </w:p>
    <w:p w:rsidR="00216705" w:rsidRPr="00C33DA4" w:rsidRDefault="00CE23BE" w:rsidP="00C33DA4">
      <w:pPr>
        <w:pStyle w:val="a5"/>
        <w:spacing w:before="0" w:beforeAutospacing="0" w:after="0" w:afterAutospacing="0" w:line="276" w:lineRule="auto"/>
        <w:ind w:right="283"/>
        <w:jc w:val="both"/>
        <w:rPr>
          <w:b/>
        </w:rPr>
      </w:pPr>
      <w:r w:rsidRPr="00C33DA4">
        <w:rPr>
          <w:b/>
        </w:rPr>
        <w:t>Слайд 7-8</w:t>
      </w:r>
      <w:r w:rsidR="00216705" w:rsidRPr="00C33DA4">
        <w:rPr>
          <w:b/>
        </w:rPr>
        <w:t>.</w:t>
      </w:r>
    </w:p>
    <w:p w:rsidR="00E95C52" w:rsidRPr="00C33DA4" w:rsidRDefault="00216705" w:rsidP="00C33DA4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 xml:space="preserve">Узнали, что </w:t>
      </w:r>
      <w:r w:rsidR="00E95C52" w:rsidRPr="00C33DA4">
        <w:rPr>
          <w:rFonts w:ascii="Times New Roman" w:hAnsi="Times New Roman" w:cs="Times New Roman"/>
          <w:sz w:val="24"/>
          <w:szCs w:val="24"/>
        </w:rPr>
        <w:t>рыбалка делится на любительскую и спортивную. В отличие от рыболовства, рыбалка – увлечение, вид отдыха, туризма и спорта</w:t>
      </w:r>
      <w:r w:rsidR="00C33DA4">
        <w:rPr>
          <w:rFonts w:ascii="Times New Roman" w:hAnsi="Times New Roman" w:cs="Times New Roman"/>
          <w:sz w:val="24"/>
          <w:szCs w:val="24"/>
        </w:rPr>
        <w:t>.</w:t>
      </w:r>
    </w:p>
    <w:p w:rsidR="00216705" w:rsidRPr="00C33DA4" w:rsidRDefault="00216705" w:rsidP="00C33DA4">
      <w:pPr>
        <w:shd w:val="clear" w:color="auto" w:fill="FFFFFF"/>
        <w:tabs>
          <w:tab w:val="left" w:pos="10206"/>
        </w:tabs>
        <w:spacing w:after="0"/>
        <w:ind w:right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>Рыбалка по времени года бывает летняя и зимняя</w:t>
      </w:r>
      <w:r w:rsidR="00C33DA4">
        <w:rPr>
          <w:rFonts w:ascii="Times New Roman" w:hAnsi="Times New Roman" w:cs="Times New Roman"/>
          <w:sz w:val="24"/>
          <w:szCs w:val="24"/>
        </w:rPr>
        <w:t xml:space="preserve">. </w:t>
      </w:r>
      <w:r w:rsidR="00C33DA4" w:rsidRPr="00C33DA4">
        <w:rPr>
          <w:rFonts w:ascii="Times New Roman" w:hAnsi="Times New Roman" w:cs="Times New Roman"/>
          <w:sz w:val="24"/>
          <w:szCs w:val="24"/>
        </w:rPr>
        <w:t>По</w:t>
      </w:r>
      <w:r w:rsidRPr="00C33DA4">
        <w:rPr>
          <w:rFonts w:ascii="Times New Roman" w:hAnsi="Times New Roman" w:cs="Times New Roman"/>
          <w:sz w:val="24"/>
          <w:szCs w:val="24"/>
        </w:rPr>
        <w:t xml:space="preserve"> месту ловли рыбалка бывает морская (на море) и пресноводная (на реке, озере, на пруду). А по способу ловли рыбалка может быть береговая (с берега) или лодочная (выйдя на лодке на сам водоём).</w:t>
      </w:r>
    </w:p>
    <w:p w:rsidR="00216705" w:rsidRPr="00C33DA4" w:rsidRDefault="00216705" w:rsidP="00C33DA4">
      <w:pPr>
        <w:pStyle w:val="a3"/>
        <w:tabs>
          <w:tab w:val="left" w:pos="10206"/>
        </w:tabs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C33DA4">
        <w:rPr>
          <w:rFonts w:ascii="Times New Roman" w:hAnsi="Times New Roman"/>
          <w:sz w:val="24"/>
          <w:szCs w:val="24"/>
        </w:rPr>
        <w:t>Различают ещё виды рыбалки по конкретной рыбе, на которую идёт охота: щучья рыбалка, карповая, карасевая и др.</w:t>
      </w:r>
    </w:p>
    <w:p w:rsidR="00216705" w:rsidRPr="00C33DA4" w:rsidRDefault="00216705" w:rsidP="00C33DA4">
      <w:pPr>
        <w:pStyle w:val="a3"/>
        <w:tabs>
          <w:tab w:val="left" w:pos="10206"/>
        </w:tabs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C33DA4">
        <w:rPr>
          <w:rFonts w:ascii="Times New Roman" w:hAnsi="Times New Roman"/>
          <w:sz w:val="24"/>
          <w:szCs w:val="24"/>
        </w:rPr>
        <w:t>Рыбалка – непростое дело, для неё понадобится много необходимых вещей. И прежде всего – снасти. В пословице говорится: «Плохая снасть отдохнуть не даст».</w:t>
      </w:r>
      <w:r w:rsidRPr="00C33DA4">
        <w:rPr>
          <w:rFonts w:ascii="Times New Roman" w:hAnsi="Times New Roman"/>
          <w:b/>
          <w:sz w:val="24"/>
          <w:szCs w:val="24"/>
        </w:rPr>
        <w:t xml:space="preserve"> </w:t>
      </w:r>
      <w:r w:rsidRPr="00C33DA4">
        <w:rPr>
          <w:rFonts w:ascii="Times New Roman" w:hAnsi="Times New Roman"/>
          <w:sz w:val="24"/>
          <w:szCs w:val="24"/>
        </w:rPr>
        <w:t xml:space="preserve">Рыболовные снасти </w:t>
      </w:r>
      <w:r w:rsidR="00CE23BE" w:rsidRPr="00C33DA4">
        <w:rPr>
          <w:rFonts w:ascii="Times New Roman" w:hAnsi="Times New Roman"/>
          <w:sz w:val="24"/>
          <w:szCs w:val="24"/>
        </w:rPr>
        <w:t>-</w:t>
      </w:r>
      <w:r w:rsidRPr="00C33DA4">
        <w:rPr>
          <w:rFonts w:ascii="Times New Roman" w:hAnsi="Times New Roman"/>
          <w:sz w:val="24"/>
          <w:szCs w:val="24"/>
        </w:rPr>
        <w:t xml:space="preserve"> это приспособления, которые помогают подманить рыбу, поймать и выудить из реки. К ним относятся: удочки, блесны, поплавки, грузила, леска, крючки, катушки.</w:t>
      </w:r>
    </w:p>
    <w:p w:rsidR="00C33DA4" w:rsidRDefault="00216705" w:rsidP="00C33DA4">
      <w:pPr>
        <w:pStyle w:val="a3"/>
        <w:tabs>
          <w:tab w:val="left" w:pos="10206"/>
        </w:tabs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C33DA4">
        <w:rPr>
          <w:rFonts w:ascii="Times New Roman" w:hAnsi="Times New Roman"/>
          <w:sz w:val="24"/>
          <w:szCs w:val="24"/>
        </w:rPr>
        <w:t xml:space="preserve">Существует много разновидностей удочек: нахлыстовые, спиннинговые, штекерные, поплавочные, фидерные и </w:t>
      </w:r>
      <w:proofErr w:type="spellStart"/>
      <w:r w:rsidRPr="00C33DA4">
        <w:rPr>
          <w:rFonts w:ascii="Times New Roman" w:hAnsi="Times New Roman"/>
          <w:sz w:val="24"/>
          <w:szCs w:val="24"/>
        </w:rPr>
        <w:t>др</w:t>
      </w:r>
      <w:proofErr w:type="spellEnd"/>
      <w:r w:rsidRPr="00C33DA4">
        <w:rPr>
          <w:rFonts w:ascii="Times New Roman" w:hAnsi="Times New Roman"/>
          <w:sz w:val="24"/>
          <w:szCs w:val="24"/>
        </w:rPr>
        <w:t xml:space="preserve"> </w:t>
      </w:r>
    </w:p>
    <w:p w:rsidR="00216705" w:rsidRPr="00C33DA4" w:rsidRDefault="00216705" w:rsidP="00C33DA4">
      <w:pPr>
        <w:pStyle w:val="a3"/>
        <w:tabs>
          <w:tab w:val="left" w:pos="10206"/>
        </w:tabs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C33DA4">
        <w:rPr>
          <w:rFonts w:ascii="Times New Roman" w:hAnsi="Times New Roman"/>
          <w:b/>
          <w:sz w:val="24"/>
          <w:szCs w:val="24"/>
        </w:rPr>
        <w:t xml:space="preserve">(Слайд </w:t>
      </w:r>
      <w:r w:rsidR="00CE23BE" w:rsidRPr="00C33DA4">
        <w:rPr>
          <w:rFonts w:ascii="Times New Roman" w:hAnsi="Times New Roman"/>
          <w:b/>
          <w:sz w:val="24"/>
          <w:szCs w:val="24"/>
        </w:rPr>
        <w:t>9)</w:t>
      </w:r>
    </w:p>
    <w:p w:rsidR="00216705" w:rsidRPr="00C33DA4" w:rsidRDefault="00216705" w:rsidP="00C33DA4">
      <w:pPr>
        <w:pStyle w:val="a3"/>
        <w:tabs>
          <w:tab w:val="left" w:pos="10206"/>
        </w:tabs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C33DA4">
        <w:rPr>
          <w:rFonts w:ascii="Times New Roman" w:hAnsi="Times New Roman"/>
          <w:sz w:val="24"/>
          <w:szCs w:val="24"/>
        </w:rPr>
        <w:t>Для удачной рыбалки необход</w:t>
      </w:r>
      <w:r w:rsidR="00C33DA4" w:rsidRPr="00C33DA4">
        <w:rPr>
          <w:rFonts w:ascii="Times New Roman" w:hAnsi="Times New Roman"/>
          <w:sz w:val="24"/>
          <w:szCs w:val="24"/>
        </w:rPr>
        <w:t>имы еще приманки и прикормки.</w:t>
      </w:r>
    </w:p>
    <w:p w:rsidR="00C33DA4" w:rsidRDefault="00216705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C33DA4">
        <w:rPr>
          <w:b/>
        </w:rPr>
        <w:t>Прикормка</w:t>
      </w:r>
      <w:r w:rsidRPr="00C33DA4">
        <w:t xml:space="preserve"> – это подкорм рыбы непосредственно перед ловлей. Целью прикормки является привлечение рыбы</w:t>
      </w:r>
      <w:r w:rsidR="00C33DA4">
        <w:t xml:space="preserve"> </w:t>
      </w:r>
      <w:r w:rsidRPr="00C33DA4">
        <w:rPr>
          <w:b/>
        </w:rPr>
        <w:t>Приманка -</w:t>
      </w:r>
      <w:r w:rsidRPr="00C33DA4">
        <w:t>это приспособления, используемые на рыбалке и охоте</w:t>
      </w:r>
    </w:p>
    <w:p w:rsidR="00216705" w:rsidRPr="00C33DA4" w:rsidRDefault="00C33DA4" w:rsidP="00C33DA4">
      <w:pPr>
        <w:pStyle w:val="a5"/>
        <w:spacing w:before="0" w:beforeAutospacing="0" w:after="0" w:afterAutospacing="0" w:line="276" w:lineRule="auto"/>
        <w:ind w:right="283"/>
        <w:jc w:val="both"/>
      </w:pPr>
      <w:r>
        <w:rPr>
          <w:b/>
        </w:rPr>
        <w:t xml:space="preserve">(Слайд </w:t>
      </w:r>
      <w:r w:rsidR="00CE23BE" w:rsidRPr="00C33DA4">
        <w:rPr>
          <w:b/>
        </w:rPr>
        <w:t>10</w:t>
      </w:r>
      <w:r>
        <w:rPr>
          <w:b/>
        </w:rPr>
        <w:t>)</w:t>
      </w:r>
    </w:p>
    <w:p w:rsidR="00C33DA4" w:rsidRDefault="00CE23BE" w:rsidP="00C33DA4">
      <w:pPr>
        <w:pStyle w:val="a3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C33DA4">
        <w:rPr>
          <w:rFonts w:ascii="Times New Roman" w:hAnsi="Times New Roman"/>
          <w:sz w:val="24"/>
          <w:szCs w:val="24"/>
        </w:rPr>
        <w:t xml:space="preserve">Красная книга Кировской области познакомила нас с видами рыб, которые нуждаются в особой заботе и защите: </w:t>
      </w:r>
    </w:p>
    <w:p w:rsidR="00CE23BE" w:rsidRPr="00C33DA4" w:rsidRDefault="00CE23BE" w:rsidP="00C33DA4">
      <w:pPr>
        <w:pStyle w:val="a3"/>
        <w:spacing w:line="276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C33DA4">
        <w:rPr>
          <w:rFonts w:ascii="Times New Roman" w:hAnsi="Times New Roman"/>
          <w:b/>
          <w:sz w:val="24"/>
          <w:szCs w:val="24"/>
        </w:rPr>
        <w:t>(</w:t>
      </w:r>
      <w:r w:rsidR="008A4FB6" w:rsidRPr="00C33DA4">
        <w:rPr>
          <w:rFonts w:ascii="Times New Roman" w:hAnsi="Times New Roman"/>
          <w:b/>
          <w:sz w:val="24"/>
          <w:szCs w:val="24"/>
        </w:rPr>
        <w:t>Слайд 11</w:t>
      </w:r>
      <w:r w:rsidRPr="00C33DA4">
        <w:rPr>
          <w:rFonts w:ascii="Times New Roman" w:hAnsi="Times New Roman"/>
          <w:b/>
          <w:sz w:val="24"/>
          <w:szCs w:val="24"/>
        </w:rPr>
        <w:t>)</w:t>
      </w:r>
      <w:r w:rsidR="006B214C" w:rsidRPr="00C33DA4">
        <w:rPr>
          <w:rFonts w:ascii="Times New Roman" w:hAnsi="Times New Roman"/>
          <w:sz w:val="24"/>
          <w:szCs w:val="24"/>
        </w:rPr>
        <w:t xml:space="preserve"> </w:t>
      </w:r>
      <w:r w:rsidRPr="00C33DA4">
        <w:rPr>
          <w:rFonts w:ascii="Times New Roman" w:hAnsi="Times New Roman"/>
          <w:sz w:val="24"/>
          <w:szCs w:val="24"/>
        </w:rPr>
        <w:t xml:space="preserve">сибирская и речная минога, русский осетр, стерлядь, нельма, европейский хариус, русская </w:t>
      </w:r>
      <w:proofErr w:type="spellStart"/>
      <w:r w:rsidRPr="00C33DA4">
        <w:rPr>
          <w:rFonts w:ascii="Times New Roman" w:hAnsi="Times New Roman"/>
          <w:sz w:val="24"/>
          <w:szCs w:val="24"/>
        </w:rPr>
        <w:t>быстрянка</w:t>
      </w:r>
      <w:proofErr w:type="spellEnd"/>
      <w:r w:rsidRPr="00C33DA4">
        <w:rPr>
          <w:rFonts w:ascii="Times New Roman" w:hAnsi="Times New Roman"/>
          <w:sz w:val="24"/>
          <w:szCs w:val="24"/>
        </w:rPr>
        <w:t xml:space="preserve"> (встречается на </w:t>
      </w:r>
      <w:proofErr w:type="spellStart"/>
      <w:r w:rsidRPr="00C33DA4">
        <w:rPr>
          <w:rFonts w:ascii="Times New Roman" w:hAnsi="Times New Roman"/>
          <w:sz w:val="24"/>
          <w:szCs w:val="24"/>
        </w:rPr>
        <w:t>р.Великая</w:t>
      </w:r>
      <w:proofErr w:type="spellEnd"/>
      <w:r w:rsidRPr="00C33DA4">
        <w:rPr>
          <w:rFonts w:ascii="Times New Roman" w:hAnsi="Times New Roman"/>
          <w:sz w:val="24"/>
          <w:szCs w:val="24"/>
        </w:rPr>
        <w:t xml:space="preserve">), подуст, </w:t>
      </w:r>
      <w:proofErr w:type="spellStart"/>
      <w:r w:rsidRPr="00C33DA4">
        <w:rPr>
          <w:rFonts w:ascii="Times New Roman" w:hAnsi="Times New Roman"/>
          <w:sz w:val="24"/>
          <w:szCs w:val="24"/>
        </w:rPr>
        <w:t>берш</w:t>
      </w:r>
      <w:proofErr w:type="spellEnd"/>
      <w:r w:rsidRPr="00C33DA4">
        <w:rPr>
          <w:rFonts w:ascii="Times New Roman" w:hAnsi="Times New Roman"/>
          <w:sz w:val="24"/>
          <w:szCs w:val="24"/>
        </w:rPr>
        <w:t>, обыкновенный подкаменщик (встречается на р.Великая).</w:t>
      </w:r>
    </w:p>
    <w:p w:rsidR="00C33DA4" w:rsidRDefault="00216705" w:rsidP="00C33DA4">
      <w:pPr>
        <w:pStyle w:val="a5"/>
        <w:spacing w:before="0" w:beforeAutospacing="0" w:after="0" w:afterAutospacing="0" w:line="276" w:lineRule="auto"/>
        <w:ind w:right="283"/>
        <w:jc w:val="both"/>
        <w:rPr>
          <w:b/>
          <w:bCs/>
        </w:rPr>
      </w:pPr>
      <w:r w:rsidRPr="00C33DA4">
        <w:t xml:space="preserve">На интернет-сайтах </w:t>
      </w:r>
      <w:proofErr w:type="gramStart"/>
      <w:r w:rsidRPr="00C33DA4">
        <w:t>мы  познакомились</w:t>
      </w:r>
      <w:proofErr w:type="gramEnd"/>
      <w:r w:rsidRPr="00C33DA4">
        <w:t xml:space="preserve"> с  Федеральным законом Российской Федерации </w:t>
      </w:r>
      <w:r w:rsidR="008A4FB6" w:rsidRPr="00C33DA4">
        <w:t xml:space="preserve"> </w:t>
      </w:r>
      <w:r w:rsidRPr="00C33DA4">
        <w:t xml:space="preserve">  «О рыболовстве и сохранении водных биологических ресурсов»   и  «</w:t>
      </w:r>
      <w:r w:rsidRPr="00C33DA4">
        <w:rPr>
          <w:bCs/>
        </w:rPr>
        <w:t>Правилами рыболовства в Кировской области»</w:t>
      </w:r>
      <w:r w:rsidR="008A4FB6" w:rsidRPr="00C33DA4">
        <w:rPr>
          <w:b/>
          <w:bCs/>
        </w:rPr>
        <w:t xml:space="preserve"> </w:t>
      </w:r>
    </w:p>
    <w:p w:rsidR="00C33DA4" w:rsidRDefault="008A4FB6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C33DA4">
        <w:rPr>
          <w:b/>
          <w:bCs/>
        </w:rPr>
        <w:t>(Слайд 12)</w:t>
      </w:r>
      <w:r w:rsidR="00216705" w:rsidRPr="00C33DA4">
        <w:t xml:space="preserve"> </w:t>
      </w:r>
      <w:r w:rsidR="0007412D" w:rsidRPr="00C33DA4">
        <w:t xml:space="preserve">Узнали правила пользования водными </w:t>
      </w:r>
      <w:proofErr w:type="gramStart"/>
      <w:r w:rsidR="0007412D" w:rsidRPr="00C33DA4">
        <w:t xml:space="preserve">биоресурсами,  </w:t>
      </w:r>
      <w:r w:rsidRPr="00C33DA4">
        <w:t xml:space="preserve"> </w:t>
      </w:r>
      <w:proofErr w:type="gramEnd"/>
      <w:r w:rsidR="0007412D" w:rsidRPr="00C33DA4">
        <w:t xml:space="preserve"> узнали районы Кировской области, в которых  запрещена ловля рыбы в весенне-летний период, сроки запрета на лов рыбы и виды запрещенных для ловли рыб. </w:t>
      </w:r>
      <w:r w:rsidR="00216705" w:rsidRPr="00C33DA4">
        <w:t xml:space="preserve">Узнали, </w:t>
      </w:r>
      <w:r w:rsidR="0007412D" w:rsidRPr="00C33DA4">
        <w:t>что</w:t>
      </w:r>
      <w:r w:rsidR="00216705" w:rsidRPr="00C33DA4">
        <w:rPr>
          <w:b/>
          <w:bCs/>
        </w:rPr>
        <w:t xml:space="preserve"> </w:t>
      </w:r>
      <w:r w:rsidR="00216705" w:rsidRPr="00C33DA4">
        <w:rPr>
          <w:bCs/>
        </w:rPr>
        <w:t>Кировская область</w:t>
      </w:r>
      <w:r w:rsidR="00216705" w:rsidRPr="00C33DA4">
        <w:t xml:space="preserve"> обладает значительными водными ресурсами, в области насчитывается 19753 реки общей протяженностью 66,6 тыс. км; общее количество озёр на территории области - 4,5 тыс.</w:t>
      </w:r>
      <w:r w:rsidR="0007412D" w:rsidRPr="00C33DA4">
        <w:t xml:space="preserve"> познакомились с материалами-отзывами рыбаков, размещенных на данном сайте, где они не только описывают места рыбалки, но и пишут, какая рыба там клюет.</w:t>
      </w:r>
      <w:r w:rsidRPr="00C33DA4">
        <w:t xml:space="preserve"> </w:t>
      </w:r>
    </w:p>
    <w:p w:rsidR="006B214C" w:rsidRPr="00C33DA4" w:rsidRDefault="008A4FB6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C33DA4">
        <w:rPr>
          <w:b/>
        </w:rPr>
        <w:t>(Слайд 13).</w:t>
      </w:r>
      <w:r w:rsidR="0007412D" w:rsidRPr="00C33DA4">
        <w:t xml:space="preserve"> </w:t>
      </w:r>
    </w:p>
    <w:p w:rsidR="00E95C52" w:rsidRPr="00C33DA4" w:rsidRDefault="0007412D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C33DA4">
        <w:t xml:space="preserve">Мы выбрали описание тех мест, где мы рыбачили и узнали, что в реке Вятка и ее притоках   можно поймать великолепные экземпляры </w:t>
      </w:r>
      <w:hyperlink r:id="rId7" w:tooltip="Жерех" w:history="1">
        <w:r w:rsidRPr="00C33DA4">
          <w:rPr>
            <w:rStyle w:val="a6"/>
            <w:color w:val="auto"/>
          </w:rPr>
          <w:t>жереха</w:t>
        </w:r>
      </w:hyperlink>
      <w:r w:rsidRPr="00C33DA4">
        <w:t xml:space="preserve">, </w:t>
      </w:r>
      <w:hyperlink r:id="rId8" w:tooltip="Судак" w:history="1">
        <w:r w:rsidRPr="00C33DA4">
          <w:rPr>
            <w:rStyle w:val="a6"/>
            <w:color w:val="auto"/>
          </w:rPr>
          <w:t>судака</w:t>
        </w:r>
      </w:hyperlink>
      <w:r w:rsidRPr="00C33DA4">
        <w:t xml:space="preserve">, </w:t>
      </w:r>
      <w:hyperlink r:id="rId9" w:tooltip="Карась" w:history="1">
        <w:r w:rsidRPr="00C33DA4">
          <w:rPr>
            <w:rStyle w:val="a6"/>
            <w:color w:val="auto"/>
          </w:rPr>
          <w:t>карася</w:t>
        </w:r>
      </w:hyperlink>
      <w:r w:rsidRPr="00C33DA4">
        <w:t xml:space="preserve">, </w:t>
      </w:r>
      <w:hyperlink r:id="rId10" w:tooltip="Лещ" w:history="1">
        <w:r w:rsidRPr="00C33DA4">
          <w:rPr>
            <w:rStyle w:val="a6"/>
            <w:color w:val="auto"/>
          </w:rPr>
          <w:t>леща</w:t>
        </w:r>
      </w:hyperlink>
      <w:r w:rsidRPr="00C33DA4">
        <w:t xml:space="preserve">, </w:t>
      </w:r>
      <w:hyperlink r:id="rId11" w:tooltip="Сом" w:history="1">
        <w:r w:rsidRPr="00C33DA4">
          <w:rPr>
            <w:rStyle w:val="a6"/>
            <w:color w:val="auto"/>
          </w:rPr>
          <w:t>сома</w:t>
        </w:r>
      </w:hyperlink>
      <w:r w:rsidRPr="00C33DA4">
        <w:t xml:space="preserve"> и </w:t>
      </w:r>
      <w:hyperlink r:id="rId12" w:tooltip="Щука" w:history="1">
        <w:r w:rsidRPr="00C33DA4">
          <w:rPr>
            <w:rStyle w:val="a6"/>
            <w:color w:val="auto"/>
          </w:rPr>
          <w:t>щуки</w:t>
        </w:r>
      </w:hyperlink>
      <w:r w:rsidRPr="00C33DA4">
        <w:t>; на реке Великой  летом с успехом ловится карась, плотва, линь, окунь и щука;  в Белой Холунице (на реке и водохранилище)  ловятся плотва, окунь, ёрш, лещ, щука, карп.</w:t>
      </w:r>
    </w:p>
    <w:p w:rsidR="0007412D" w:rsidRPr="00C33DA4" w:rsidRDefault="008A4FB6" w:rsidP="00C33DA4">
      <w:pPr>
        <w:shd w:val="clear" w:color="auto" w:fill="FFFFFF"/>
        <w:spacing w:after="0"/>
        <w:ind w:right="283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>Таким образом, и</w:t>
      </w:r>
      <w:r w:rsidR="0007412D" w:rsidRPr="00C33DA4">
        <w:rPr>
          <w:rFonts w:ascii="Times New Roman" w:hAnsi="Times New Roman" w:cs="Times New Roman"/>
          <w:sz w:val="24"/>
          <w:szCs w:val="24"/>
        </w:rPr>
        <w:t xml:space="preserve">зучая литературу и другие источники, мы познакомились с понятийным аппаратом, законодательством о рыболовстве, правилами и условиями любительской ловли рыбы, местами рыбной ловли. Также мы выяснили, что </w:t>
      </w:r>
      <w:r w:rsidR="0007412D" w:rsidRPr="00C33DA4">
        <w:rPr>
          <w:rFonts w:ascii="Times New Roman" w:hAnsi="Times New Roman" w:cs="Times New Roman"/>
          <w:bCs/>
          <w:sz w:val="24"/>
          <w:szCs w:val="24"/>
        </w:rPr>
        <w:t>рыбалка в Кировской области</w:t>
      </w:r>
      <w:r w:rsidR="0007412D" w:rsidRPr="00C33DA4">
        <w:rPr>
          <w:rFonts w:ascii="Times New Roman" w:hAnsi="Times New Roman" w:cs="Times New Roman"/>
          <w:sz w:val="24"/>
          <w:szCs w:val="24"/>
        </w:rPr>
        <w:t xml:space="preserve"> - это просто рай для души: хороший улов, живописные места, чистая вода и почетные трофеи.   </w:t>
      </w:r>
    </w:p>
    <w:p w:rsidR="00C33DA4" w:rsidRDefault="00C14250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C33DA4">
        <w:t xml:space="preserve">Работа в семейной библиотеке помогла нам сделать подборку статей из журнала «1000 советов» автора Сергея Козлова про рыбалку </w:t>
      </w:r>
    </w:p>
    <w:p w:rsidR="0007412D" w:rsidRPr="00C33DA4" w:rsidRDefault="00C14250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C33DA4">
        <w:rPr>
          <w:b/>
        </w:rPr>
        <w:t>(Слайд 15).</w:t>
      </w:r>
      <w:r w:rsidRPr="00C33DA4">
        <w:t xml:space="preserve"> Его рубрика «Ловись, рыбка!» содержит интересные рассказы бывалых рыбаков о снастях, приманках, особенностях рыбалки в разные сезоны времени. Используя материалы данной рубрики, мы оформили альбом «Советы бывалых рыбаков», стали использовать в своей практической деятельности</w:t>
      </w:r>
    </w:p>
    <w:p w:rsidR="00C33DA4" w:rsidRDefault="00C14250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C33DA4">
        <w:t>Мы</w:t>
      </w:r>
      <w:r w:rsidRPr="00C33DA4">
        <w:rPr>
          <w:b/>
        </w:rPr>
        <w:t xml:space="preserve"> </w:t>
      </w:r>
      <w:r w:rsidRPr="00C33DA4">
        <w:t xml:space="preserve">встретились с «заядлыми» рыбаками </w:t>
      </w:r>
    </w:p>
    <w:p w:rsidR="00EF704E" w:rsidRPr="00C33DA4" w:rsidRDefault="00C14250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C33DA4">
        <w:rPr>
          <w:b/>
        </w:rPr>
        <w:t>(Слайд 16)</w:t>
      </w:r>
      <w:r w:rsidRPr="00C33DA4">
        <w:t xml:space="preserve"> Кашиным Анатолием Юрьевичем, </w:t>
      </w:r>
      <w:proofErr w:type="spellStart"/>
      <w:r w:rsidRPr="00C33DA4">
        <w:t>Качиным</w:t>
      </w:r>
      <w:proofErr w:type="spellEnd"/>
      <w:r w:rsidRPr="00C33DA4">
        <w:t xml:space="preserve"> Денисом Юрьевичем, которые ходят на рыбалку во все сезоны года, ловят только на удочку. Они поделились с нами своими секретами удачной рыбалки «На рыбалке без секретов никак нельзя» - говорит Анатолий Юрьевич -  иначе соседний рыболов может поймать больше, и это будет задевать твоё самолюбие. Секрет успешной ловли заключается в мелких деталях…одно из правил </w:t>
      </w:r>
      <w:proofErr w:type="gramStart"/>
      <w:r w:rsidRPr="00C33DA4">
        <w:t>ловли  окуня</w:t>
      </w:r>
      <w:proofErr w:type="gramEnd"/>
      <w:r w:rsidRPr="00C33DA4">
        <w:t xml:space="preserve"> –активный поиск…».</w:t>
      </w:r>
      <w:proofErr w:type="spellStart"/>
      <w:r w:rsidRPr="00C33DA4">
        <w:t>Качин</w:t>
      </w:r>
      <w:proofErr w:type="spellEnd"/>
      <w:r w:rsidRPr="00C33DA4">
        <w:t xml:space="preserve"> Денис Юрьевич говорит: « основное правило рыбалки на реке: как прикормишь, так и поймаешь…»</w:t>
      </w:r>
    </w:p>
    <w:p w:rsidR="00C33DA4" w:rsidRDefault="00C14250" w:rsidP="00C33DA4">
      <w:pPr>
        <w:spacing w:after="0"/>
        <w:ind w:right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 xml:space="preserve">Далее мы встретились с рыбаком </w:t>
      </w:r>
      <w:proofErr w:type="spellStart"/>
      <w:proofErr w:type="gramStart"/>
      <w:r w:rsidRPr="00C33DA4">
        <w:rPr>
          <w:rFonts w:ascii="Times New Roman" w:hAnsi="Times New Roman" w:cs="Times New Roman"/>
          <w:sz w:val="24"/>
          <w:szCs w:val="24"/>
        </w:rPr>
        <w:t>Россохиным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 xml:space="preserve">  Виктором</w:t>
      </w:r>
      <w:proofErr w:type="gramEnd"/>
      <w:r w:rsidRPr="00C33DA4">
        <w:rPr>
          <w:rFonts w:ascii="Times New Roman" w:hAnsi="Times New Roman" w:cs="Times New Roman"/>
          <w:sz w:val="24"/>
          <w:szCs w:val="24"/>
        </w:rPr>
        <w:t xml:space="preserve"> Васильевичем </w:t>
      </w:r>
    </w:p>
    <w:p w:rsidR="00C14250" w:rsidRPr="00C33DA4" w:rsidRDefault="00C14250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b/>
          <w:sz w:val="24"/>
          <w:szCs w:val="24"/>
        </w:rPr>
        <w:t>(Слайд 17),</w:t>
      </w:r>
      <w:r w:rsidRPr="00C33DA4">
        <w:rPr>
          <w:rFonts w:ascii="Times New Roman" w:hAnsi="Times New Roman" w:cs="Times New Roman"/>
          <w:sz w:val="24"/>
          <w:szCs w:val="24"/>
        </w:rPr>
        <w:t xml:space="preserve"> стаж рыбалки которого на р.Великая более 30лет. Он рассказал   рыбных местах р.Великая: «в районе с.Великорецкое улов обычно незначительный, так как много рыбаков приезжает (дороги хорошие, добираться легко), шумно на реке;</w:t>
      </w:r>
    </w:p>
    <w:p w:rsidR="00C14250" w:rsidRPr="00C33DA4" w:rsidRDefault="00C14250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 xml:space="preserve">хороший улов на 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р.Великая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 xml:space="preserve"> в районе 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с.Пышак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 xml:space="preserve">, так как добираться трудно, езжу я за 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с.Пышак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>, несколько километров еще иду пешком, дороги хорошей нет, заросли, поэтому рыбаков бывает немного, улов здесь превышает улов на р.Великая в с.Великорецкое в 2-3раза. Кроме того, не стою на месте, плохо ловится –ищу другое место. За день так устанешь, что ноги еле идут».</w:t>
      </w:r>
    </w:p>
    <w:p w:rsidR="00C33DA4" w:rsidRDefault="00C14250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 xml:space="preserve">Вооружившись знаниями, мы отправились на рыбалку уже со знанием дела. Мы рыбачили в Юрьянском </w:t>
      </w:r>
      <w:proofErr w:type="gramStart"/>
      <w:r w:rsidRPr="00C33DA4">
        <w:rPr>
          <w:rFonts w:ascii="Times New Roman" w:hAnsi="Times New Roman" w:cs="Times New Roman"/>
          <w:sz w:val="24"/>
          <w:szCs w:val="24"/>
        </w:rPr>
        <w:t>районе  на</w:t>
      </w:r>
      <w:proofErr w:type="gramEnd"/>
      <w:r w:rsidRPr="00C33DA4">
        <w:rPr>
          <w:rFonts w:ascii="Times New Roman" w:hAnsi="Times New Roman" w:cs="Times New Roman"/>
          <w:sz w:val="24"/>
          <w:szCs w:val="24"/>
        </w:rPr>
        <w:t xml:space="preserve"> реках Юрья и  Великая;  на реке  Вятке; в 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Белохолуницком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 xml:space="preserve"> районе на реках 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Шелипиха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 xml:space="preserve"> и  Белая Холуница. Рыбачили на прудах 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Белохолуницкого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3DA4">
        <w:rPr>
          <w:rFonts w:ascii="Times New Roman" w:hAnsi="Times New Roman" w:cs="Times New Roman"/>
          <w:sz w:val="24"/>
          <w:szCs w:val="24"/>
        </w:rPr>
        <w:t xml:space="preserve">района:  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Федосеевский</w:t>
      </w:r>
      <w:proofErr w:type="spellEnd"/>
      <w:proofErr w:type="gramEnd"/>
      <w:r w:rsidRPr="00C33DA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Белохолуницкий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4250" w:rsidRPr="00C33DA4" w:rsidRDefault="00C33DA4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(Слайд </w:t>
      </w:r>
      <w:r w:rsidR="00C14250" w:rsidRPr="00C33DA4">
        <w:rPr>
          <w:rFonts w:ascii="Times New Roman" w:hAnsi="Times New Roman" w:cs="Times New Roman"/>
          <w:b/>
          <w:sz w:val="24"/>
          <w:szCs w:val="24"/>
        </w:rPr>
        <w:t>18).</w:t>
      </w:r>
    </w:p>
    <w:p w:rsidR="00C33DA4" w:rsidRDefault="00C14250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 xml:space="preserve">Летом 2016 года Никита гостил 2 месяца у деда в </w:t>
      </w:r>
      <w:proofErr w:type="gramStart"/>
      <w:r w:rsidRPr="00C33DA4">
        <w:rPr>
          <w:rFonts w:ascii="Times New Roman" w:hAnsi="Times New Roman" w:cs="Times New Roman"/>
          <w:sz w:val="24"/>
          <w:szCs w:val="24"/>
        </w:rPr>
        <w:t>Белой  Холунице</w:t>
      </w:r>
      <w:proofErr w:type="gramEnd"/>
      <w:r w:rsidRPr="00C33DA4">
        <w:rPr>
          <w:rFonts w:ascii="Times New Roman" w:hAnsi="Times New Roman" w:cs="Times New Roman"/>
          <w:sz w:val="24"/>
          <w:szCs w:val="24"/>
        </w:rPr>
        <w:t xml:space="preserve">. Почти каждый день ходили с дедом на рыбалку. Наживку (приманку) использовали следующую: червя земляного, опарыша белого, опарыша красного, белый хлеб. На реке 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Шелипиха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 xml:space="preserve"> и Белая Холуница хорошо летом ловились в основном ерши. На озерах 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Белохолуницкого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 xml:space="preserve"> района ловилась рыба: плотва, окунь, </w:t>
      </w:r>
      <w:proofErr w:type="gramStart"/>
      <w:r w:rsidRPr="00C33DA4">
        <w:rPr>
          <w:rFonts w:ascii="Times New Roman" w:hAnsi="Times New Roman" w:cs="Times New Roman"/>
          <w:sz w:val="24"/>
          <w:szCs w:val="24"/>
        </w:rPr>
        <w:t xml:space="preserve">ерши, </w:t>
      </w:r>
      <w:r w:rsidR="0025674F" w:rsidRPr="00C33DA4">
        <w:rPr>
          <w:rFonts w:ascii="Times New Roman" w:hAnsi="Times New Roman" w:cs="Times New Roman"/>
          <w:sz w:val="24"/>
          <w:szCs w:val="24"/>
        </w:rPr>
        <w:t xml:space="preserve"> красноперка</w:t>
      </w:r>
      <w:proofErr w:type="gramEnd"/>
      <w:r w:rsidR="0025674F" w:rsidRPr="00C33D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4250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b/>
          <w:sz w:val="24"/>
          <w:szCs w:val="24"/>
        </w:rPr>
        <w:t>(Слайд 19).</w:t>
      </w:r>
    </w:p>
    <w:p w:rsidR="00C14250" w:rsidRPr="00C33DA4" w:rsidRDefault="00C14250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 xml:space="preserve">На зимней рыбалке бывали на 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Белохолуницком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 xml:space="preserve"> пруду, на реке Великой Юрьянского района</w:t>
      </w:r>
      <w:r w:rsidR="00C33DA4">
        <w:rPr>
          <w:rFonts w:ascii="Times New Roman" w:hAnsi="Times New Roman" w:cs="Times New Roman"/>
          <w:sz w:val="24"/>
          <w:szCs w:val="24"/>
        </w:rPr>
        <w:t xml:space="preserve">. </w:t>
      </w:r>
      <w:r w:rsidRPr="00C33DA4">
        <w:rPr>
          <w:rFonts w:ascii="Times New Roman" w:hAnsi="Times New Roman" w:cs="Times New Roman"/>
          <w:sz w:val="24"/>
          <w:szCs w:val="24"/>
        </w:rPr>
        <w:t xml:space="preserve">Рыбачили </w:t>
      </w:r>
      <w:proofErr w:type="gramStart"/>
      <w:r w:rsidRPr="00C33DA4">
        <w:rPr>
          <w:rFonts w:ascii="Times New Roman" w:hAnsi="Times New Roman" w:cs="Times New Roman"/>
          <w:sz w:val="24"/>
          <w:szCs w:val="24"/>
        </w:rPr>
        <w:t>летом  спиннингом</w:t>
      </w:r>
      <w:proofErr w:type="gramEnd"/>
      <w:r w:rsidRPr="00C33DA4">
        <w:rPr>
          <w:rFonts w:ascii="Times New Roman" w:hAnsi="Times New Roman" w:cs="Times New Roman"/>
          <w:sz w:val="24"/>
          <w:szCs w:val="24"/>
        </w:rPr>
        <w:t xml:space="preserve">  на озёрах  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Юрьянскго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 xml:space="preserve">  района (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Парковском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 xml:space="preserve">  и  Кривом).  Подкормку не готовили, а в качестве приманки использовали блёсны. Ловились щуки. На реке Великой рыбачили около 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с.Великорецкое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с.Пышак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>.</w:t>
      </w:r>
    </w:p>
    <w:p w:rsidR="00C33DA4" w:rsidRDefault="00C14250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 xml:space="preserve"> Во время рыбалки мы наблюдали, какая рыба, в какое время года, на какие снасти и приманки клюет. Результаты оформили в дневнике </w:t>
      </w:r>
      <w:r w:rsidR="0025674F" w:rsidRPr="00C33DA4">
        <w:rPr>
          <w:rFonts w:ascii="Times New Roman" w:hAnsi="Times New Roman" w:cs="Times New Roman"/>
          <w:sz w:val="24"/>
          <w:szCs w:val="24"/>
        </w:rPr>
        <w:t xml:space="preserve">наблюдений </w:t>
      </w:r>
    </w:p>
    <w:p w:rsidR="00C14250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b/>
          <w:sz w:val="24"/>
          <w:szCs w:val="24"/>
        </w:rPr>
        <w:t>(Слайд 20).</w:t>
      </w:r>
    </w:p>
    <w:p w:rsidR="0025674F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>Анализируя записи в дневнике, мы пришли к следующему выводу:</w:t>
      </w:r>
    </w:p>
    <w:p w:rsidR="0025674F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>1.Больше улов летом, чем зимой</w:t>
      </w:r>
    </w:p>
    <w:p w:rsidR="0025674F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 xml:space="preserve">2.Летом больше улов при безветренной и теплой, но не жаркой погоде (не выше +20гр. </w:t>
      </w:r>
    </w:p>
    <w:p w:rsidR="0025674F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>3.Летом хороший улов бывает после дождя и перед дождем, при нежаркой погоде.</w:t>
      </w:r>
    </w:p>
    <w:p w:rsidR="0025674F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>4.Чем раньше отправишься на рыбалку, тем больше поймаешь рыбы.</w:t>
      </w:r>
    </w:p>
    <w:p w:rsidR="0025674F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>5.Если есть рыба, она одинаково клюет в прудах и на реках.</w:t>
      </w:r>
    </w:p>
    <w:p w:rsidR="0025674F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>6.Чтобы получить хороший улов, необходима подкормка: манка, белый хлеб.</w:t>
      </w:r>
    </w:p>
    <w:p w:rsidR="00C14250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 xml:space="preserve">    7.Клев лучше, когда температура воды колеблется от 12-ти до 20-ти градусов тепла, и совсем перестает клевать, когда температура резко меняется.</w:t>
      </w:r>
    </w:p>
    <w:p w:rsid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>Во время рыбалки мы провели эксперимент</w:t>
      </w:r>
      <w:r w:rsidRPr="00C33DA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674F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DA4">
        <w:rPr>
          <w:rFonts w:ascii="Times New Roman" w:hAnsi="Times New Roman" w:cs="Times New Roman"/>
          <w:b/>
          <w:sz w:val="24"/>
          <w:szCs w:val="24"/>
        </w:rPr>
        <w:t>(Слайд 21):</w:t>
      </w:r>
    </w:p>
    <w:p w:rsidR="0025674F" w:rsidRPr="00C33DA4" w:rsidRDefault="0025674F" w:rsidP="00C33DA4">
      <w:pPr>
        <w:numPr>
          <w:ilvl w:val="0"/>
          <w:numId w:val="1"/>
        </w:numPr>
        <w:spacing w:after="0"/>
        <w:ind w:left="0" w:right="397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3DA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33DA4">
        <w:rPr>
          <w:rFonts w:ascii="Times New Roman" w:hAnsi="Times New Roman" w:cs="Times New Roman"/>
          <w:sz w:val="24"/>
          <w:szCs w:val="24"/>
        </w:rPr>
        <w:t xml:space="preserve"> использованию 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нахлыстового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 xml:space="preserve"> удилища на рыбалке, учились управлять им. Пришли  к выводу, что это тяжёлая и сложная снасть, рассчитанная на взрослого человека.</w:t>
      </w:r>
    </w:p>
    <w:p w:rsidR="0025674F" w:rsidRPr="00C33DA4" w:rsidRDefault="0025674F" w:rsidP="00C33DA4">
      <w:pPr>
        <w:numPr>
          <w:ilvl w:val="0"/>
          <w:numId w:val="1"/>
        </w:numPr>
        <w:spacing w:after="0"/>
        <w:ind w:left="0" w:right="39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 xml:space="preserve">о влиянии святости мест села Великорецкое на улов рыбы. Выяснили практическим путем и в беседах с рыбаками     что улов рыбы в с.Великорецкое вдвое ниже, чем на той же реке Великая, но в районе 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с.Пышак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 xml:space="preserve">.  Мы считаем </w:t>
      </w:r>
      <w:proofErr w:type="gramStart"/>
      <w:r w:rsidRPr="00C33DA4">
        <w:rPr>
          <w:rFonts w:ascii="Times New Roman" w:hAnsi="Times New Roman" w:cs="Times New Roman"/>
          <w:sz w:val="24"/>
          <w:szCs w:val="24"/>
        </w:rPr>
        <w:t>( и</w:t>
      </w:r>
      <w:proofErr w:type="gramEnd"/>
      <w:r w:rsidRPr="00C33DA4">
        <w:rPr>
          <w:rFonts w:ascii="Times New Roman" w:hAnsi="Times New Roman" w:cs="Times New Roman"/>
          <w:sz w:val="24"/>
          <w:szCs w:val="24"/>
        </w:rPr>
        <w:t xml:space="preserve"> рыбаки –тоже), что это связано с тем, что в с.Великорецкое постоянно бывает народ, нет такой тишины, как в районе </w:t>
      </w:r>
      <w:proofErr w:type="spellStart"/>
      <w:r w:rsidRPr="00C33DA4">
        <w:rPr>
          <w:rFonts w:ascii="Times New Roman" w:hAnsi="Times New Roman" w:cs="Times New Roman"/>
          <w:sz w:val="24"/>
          <w:szCs w:val="24"/>
        </w:rPr>
        <w:t>с.Пышак</w:t>
      </w:r>
      <w:proofErr w:type="spellEnd"/>
      <w:r w:rsidRPr="00C33DA4">
        <w:rPr>
          <w:rFonts w:ascii="Times New Roman" w:hAnsi="Times New Roman" w:cs="Times New Roman"/>
          <w:sz w:val="24"/>
          <w:szCs w:val="24"/>
        </w:rPr>
        <w:t>, да и количество рыболовов в с.Великорецкое больше, объясняется  хорошими дорогами и доступностью территории. Святость мест не оказывает влияние на улов рыбы.</w:t>
      </w:r>
    </w:p>
    <w:p w:rsid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>По итогам практической работы оформили буклет «Советы юным рыболовам»,</w:t>
      </w:r>
      <w:r w:rsidRPr="00C33D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3DA4">
        <w:rPr>
          <w:rFonts w:ascii="Times New Roman" w:hAnsi="Times New Roman" w:cs="Times New Roman"/>
          <w:sz w:val="24"/>
          <w:szCs w:val="24"/>
        </w:rPr>
        <w:t>в котором делимся собственным опытом ловли рыбы</w:t>
      </w:r>
      <w:r w:rsidR="00C14250" w:rsidRPr="00C33DA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14250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b/>
          <w:sz w:val="24"/>
          <w:szCs w:val="24"/>
        </w:rPr>
        <w:t>(Слайд 22).</w:t>
      </w:r>
    </w:p>
    <w:p w:rsid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>Таким образом, мы получили следующие результаты:</w:t>
      </w:r>
    </w:p>
    <w:p w:rsidR="0025674F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 xml:space="preserve"> </w:t>
      </w:r>
      <w:r w:rsidRPr="00C33DA4">
        <w:rPr>
          <w:rFonts w:ascii="Times New Roman" w:hAnsi="Times New Roman" w:cs="Times New Roman"/>
          <w:b/>
          <w:sz w:val="24"/>
          <w:szCs w:val="24"/>
        </w:rPr>
        <w:t>(слайд 23)</w:t>
      </w:r>
    </w:p>
    <w:p w:rsidR="0025674F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>1.Собрана информация о водных ресурсах Кировской области и правилах рыболовства; з</w:t>
      </w:r>
      <w:r w:rsidR="00C33DA4">
        <w:rPr>
          <w:rFonts w:ascii="Times New Roman" w:hAnsi="Times New Roman" w:cs="Times New Roman"/>
          <w:sz w:val="24"/>
          <w:szCs w:val="24"/>
        </w:rPr>
        <w:t>аконодательстве о рыбной ловле,</w:t>
      </w:r>
      <w:r w:rsidRPr="00C33DA4">
        <w:rPr>
          <w:rFonts w:ascii="Times New Roman" w:hAnsi="Times New Roman" w:cs="Times New Roman"/>
          <w:sz w:val="24"/>
          <w:szCs w:val="24"/>
        </w:rPr>
        <w:t xml:space="preserve"> видах удочек и снастей.</w:t>
      </w:r>
    </w:p>
    <w:p w:rsidR="0025674F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>2.Практическим путем опробовали снасти,</w:t>
      </w:r>
      <w:r w:rsidR="00C33DA4">
        <w:rPr>
          <w:rFonts w:ascii="Times New Roman" w:hAnsi="Times New Roman" w:cs="Times New Roman"/>
          <w:sz w:val="24"/>
          <w:szCs w:val="24"/>
        </w:rPr>
        <w:t xml:space="preserve"> приманки и прикормки на реках </w:t>
      </w:r>
      <w:proofErr w:type="gramStart"/>
      <w:r w:rsidRPr="00C33DA4">
        <w:rPr>
          <w:rFonts w:ascii="Times New Roman" w:hAnsi="Times New Roman" w:cs="Times New Roman"/>
          <w:sz w:val="24"/>
          <w:szCs w:val="24"/>
        </w:rPr>
        <w:t>прудах  районов</w:t>
      </w:r>
      <w:proofErr w:type="gramEnd"/>
      <w:r w:rsidRPr="00C33DA4">
        <w:rPr>
          <w:rFonts w:ascii="Times New Roman" w:hAnsi="Times New Roman" w:cs="Times New Roman"/>
          <w:sz w:val="24"/>
          <w:szCs w:val="24"/>
        </w:rPr>
        <w:t xml:space="preserve"> Кировской области.</w:t>
      </w:r>
    </w:p>
    <w:p w:rsidR="0025674F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>3. Провели эксперимент –опробовали на практике новую снасть и выяснили, помогает ли она повысить улов.</w:t>
      </w:r>
    </w:p>
    <w:p w:rsidR="0025674F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 xml:space="preserve">4.Выяснили, как влияет святость мест на улов рыбы в </w:t>
      </w:r>
      <w:proofErr w:type="gramStart"/>
      <w:r w:rsidRPr="00C33DA4">
        <w:rPr>
          <w:rFonts w:ascii="Times New Roman" w:hAnsi="Times New Roman" w:cs="Times New Roman"/>
          <w:sz w:val="24"/>
          <w:szCs w:val="24"/>
        </w:rPr>
        <w:t>с.Великорецкое .</w:t>
      </w:r>
      <w:proofErr w:type="gramEnd"/>
    </w:p>
    <w:p w:rsidR="0025674F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 xml:space="preserve">5. Выяснили, какие условия необходимы для удачной рыбалки. </w:t>
      </w:r>
    </w:p>
    <w:p w:rsidR="0025674F" w:rsidRPr="00C33DA4" w:rsidRDefault="0025674F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 xml:space="preserve">6.Оформили альбом «Советы бывалых рыбаков» и буклет «Советы юным рыболовам» с рекомендациями по ловле рыбы в водоемах Кировской области. </w:t>
      </w:r>
    </w:p>
    <w:p w:rsidR="00BA7932" w:rsidRPr="00C33DA4" w:rsidRDefault="00BA7932" w:rsidP="00C33DA4">
      <w:pPr>
        <w:spacing w:after="0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33DA4">
        <w:rPr>
          <w:rFonts w:ascii="Times New Roman" w:hAnsi="Times New Roman" w:cs="Times New Roman"/>
          <w:sz w:val="24"/>
          <w:szCs w:val="24"/>
        </w:rPr>
        <w:t xml:space="preserve">Подводя итоги нашего исследования, следует сказать, что тема исследования </w:t>
      </w:r>
      <w:r w:rsidRPr="00DF4304">
        <w:rPr>
          <w:rFonts w:ascii="Times New Roman" w:hAnsi="Times New Roman" w:cs="Times New Roman"/>
          <w:sz w:val="24"/>
          <w:szCs w:val="24"/>
        </w:rPr>
        <w:t>действительн</w:t>
      </w:r>
      <w:r w:rsidR="00DF4304" w:rsidRPr="00DF4304">
        <w:rPr>
          <w:rFonts w:ascii="Times New Roman" w:hAnsi="Times New Roman" w:cs="Times New Roman"/>
          <w:sz w:val="24"/>
          <w:szCs w:val="24"/>
        </w:rPr>
        <w:t>о актуальна и нова для авторов.</w:t>
      </w:r>
      <w:r w:rsidRPr="00C33D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3DA4">
        <w:rPr>
          <w:rFonts w:ascii="Times New Roman" w:hAnsi="Times New Roman" w:cs="Times New Roman"/>
          <w:sz w:val="24"/>
          <w:szCs w:val="24"/>
        </w:rPr>
        <w:t>2017 год объявлен президентом России Путиным В.В.  Годом экологии.  Забота о сохранности биоресурсов не только важная государственная задача, но и дело рук каждого человека. Только грамотный подход к ловле рыбы, соблюдение законодательства позволит не только сохранить ресурсы, но и увеличить их.</w:t>
      </w:r>
    </w:p>
    <w:p w:rsidR="00DF4304" w:rsidRDefault="00BA7932" w:rsidP="00C33DA4">
      <w:pPr>
        <w:pStyle w:val="a5"/>
        <w:numPr>
          <w:ilvl w:val="0"/>
          <w:numId w:val="4"/>
        </w:numPr>
        <w:tabs>
          <w:tab w:val="left" w:pos="851"/>
        </w:tabs>
        <w:autoSpaceDE w:val="0"/>
        <w:autoSpaceDN w:val="0"/>
        <w:spacing w:before="0" w:beforeAutospacing="0" w:after="0" w:afterAutospacing="0" w:line="276" w:lineRule="auto"/>
        <w:ind w:left="0" w:right="283" w:firstLine="0"/>
        <w:jc w:val="both"/>
      </w:pPr>
      <w:r w:rsidRPr="00C33DA4">
        <w:t xml:space="preserve">Поставленные </w:t>
      </w:r>
      <w:r w:rsidRPr="00DF4304">
        <w:t xml:space="preserve">задачи </w:t>
      </w:r>
      <w:r w:rsidRPr="00C33DA4">
        <w:t>выполнены: изучены источники информации, необходимые для работы; авторы в течение большого периода ходили на рыбалку и вели дневник наблюдения; провели эксперимент –опробовали на практике новую снасть и выяснили, помогает ли она повысить улов; выяснили, как влияет святость мес</w:t>
      </w:r>
      <w:r w:rsidR="00DF4304">
        <w:t xml:space="preserve">т на улов рыбы в </w:t>
      </w:r>
      <w:proofErr w:type="spellStart"/>
      <w:r w:rsidR="00DF4304">
        <w:t>с.Великорецко</w:t>
      </w:r>
      <w:proofErr w:type="spellEnd"/>
      <w:r w:rsidRPr="00C33DA4">
        <w:t xml:space="preserve">; оформлены альбом «Советы бывалых рыбаков» и буклет «Советы юному рыболову» с рекомендациями по ловле рыбы в водоемах Кировской области. В ходе выполнения задач сделаны </w:t>
      </w:r>
      <w:r w:rsidRPr="00DF4304">
        <w:t>выводы:</w:t>
      </w:r>
      <w:r w:rsidRPr="00C33DA4">
        <w:rPr>
          <w:b/>
        </w:rPr>
        <w:t xml:space="preserve"> </w:t>
      </w:r>
      <w:r w:rsidRPr="00C33DA4">
        <w:t xml:space="preserve">рыбалка не только интересное занятие, но и требует серьезной подготовки. </w:t>
      </w:r>
    </w:p>
    <w:p w:rsidR="00BA7932" w:rsidRPr="00C33DA4" w:rsidRDefault="00BA7932" w:rsidP="00DF4304">
      <w:pPr>
        <w:pStyle w:val="a5"/>
        <w:tabs>
          <w:tab w:val="left" w:pos="851"/>
        </w:tabs>
        <w:autoSpaceDE w:val="0"/>
        <w:autoSpaceDN w:val="0"/>
        <w:spacing w:before="0" w:beforeAutospacing="0" w:after="0" w:afterAutospacing="0" w:line="276" w:lineRule="auto"/>
        <w:ind w:right="283"/>
        <w:jc w:val="both"/>
      </w:pPr>
      <w:r w:rsidRPr="00C33DA4">
        <w:rPr>
          <w:b/>
        </w:rPr>
        <w:t>(Слайд 24-25).</w:t>
      </w:r>
    </w:p>
    <w:p w:rsidR="00BA7932" w:rsidRPr="00C33DA4" w:rsidRDefault="00BA7932" w:rsidP="00C33DA4">
      <w:pPr>
        <w:pStyle w:val="a5"/>
        <w:numPr>
          <w:ilvl w:val="0"/>
          <w:numId w:val="4"/>
        </w:numPr>
        <w:tabs>
          <w:tab w:val="left" w:pos="851"/>
        </w:tabs>
        <w:autoSpaceDE w:val="0"/>
        <w:autoSpaceDN w:val="0"/>
        <w:spacing w:before="0" w:beforeAutospacing="0" w:after="0" w:afterAutospacing="0" w:line="276" w:lineRule="auto"/>
        <w:ind w:left="0" w:right="283" w:firstLine="0"/>
        <w:jc w:val="both"/>
      </w:pPr>
      <w:r w:rsidRPr="00C33DA4">
        <w:t xml:space="preserve">забота о сохранности биоресурсов не только важная государственная задача, но и дело рук каждого человека. </w:t>
      </w:r>
    </w:p>
    <w:p w:rsidR="00BA7932" w:rsidRPr="00C33DA4" w:rsidRDefault="00BA7932" w:rsidP="00C33DA4">
      <w:pPr>
        <w:pStyle w:val="a5"/>
        <w:numPr>
          <w:ilvl w:val="0"/>
          <w:numId w:val="4"/>
        </w:numPr>
        <w:tabs>
          <w:tab w:val="left" w:pos="851"/>
        </w:tabs>
        <w:autoSpaceDE w:val="0"/>
        <w:autoSpaceDN w:val="0"/>
        <w:spacing w:before="0" w:beforeAutospacing="0" w:after="0" w:afterAutospacing="0" w:line="276" w:lineRule="auto"/>
        <w:ind w:left="0" w:right="283" w:firstLine="0"/>
        <w:jc w:val="both"/>
      </w:pPr>
      <w:r w:rsidRPr="00C33DA4">
        <w:t xml:space="preserve">правила удачной рыбалки гласят: </w:t>
      </w:r>
      <w:r w:rsidRPr="00DF4304">
        <w:t>важны не только знания и опыт, но и ряд хитростей, которые не в последнюю очередь играют свою роль в удачной рыбалке,</w:t>
      </w:r>
      <w:r w:rsidR="00DF4304">
        <w:t xml:space="preserve"> </w:t>
      </w:r>
      <w:r w:rsidRPr="00DF4304">
        <w:t xml:space="preserve">опытный рыбак, готовясь к рыбалке, непременно учтет условия установившейся погоды, пытливо подойдет к подбору снастей и насадок и </w:t>
      </w:r>
      <w:r w:rsidRPr="00C33DA4">
        <w:t>обязательно учтет пристрастия во вкусе жителей водоема.</w:t>
      </w:r>
    </w:p>
    <w:p w:rsidR="00BA7932" w:rsidRPr="00C33DA4" w:rsidRDefault="00BA7932" w:rsidP="00C33DA4">
      <w:pPr>
        <w:pStyle w:val="a5"/>
        <w:tabs>
          <w:tab w:val="left" w:pos="1620"/>
        </w:tabs>
        <w:autoSpaceDE w:val="0"/>
        <w:autoSpaceDN w:val="0"/>
        <w:spacing w:before="0" w:beforeAutospacing="0" w:after="0" w:afterAutospacing="0" w:line="276" w:lineRule="auto"/>
        <w:ind w:right="283"/>
        <w:jc w:val="both"/>
      </w:pPr>
      <w:r w:rsidRPr="00C33DA4">
        <w:t>Наша гипотеза</w:t>
      </w:r>
      <w:r w:rsidRPr="00C33DA4">
        <w:rPr>
          <w:b/>
        </w:rPr>
        <w:t xml:space="preserve"> </w:t>
      </w:r>
      <w:r w:rsidRPr="00DF4304">
        <w:t>полностью подтвердилась,</w:t>
      </w:r>
      <w:r w:rsidRPr="00C33DA4">
        <w:t xml:space="preserve"> знания </w:t>
      </w:r>
      <w:r w:rsidRPr="00C33DA4">
        <w:rPr>
          <w:rFonts w:eastAsia="Calibri"/>
          <w:kern w:val="24"/>
        </w:rPr>
        <w:t>условий, необходимых для хорошей рыбалки, помогли нам с рыбалки возвращаться с уловом</w:t>
      </w:r>
    </w:p>
    <w:p w:rsidR="00BA7932" w:rsidRPr="00C33DA4" w:rsidRDefault="00BA7932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C33DA4">
        <w:t>Таким образом,</w:t>
      </w:r>
      <w:r w:rsidRPr="00C33DA4">
        <w:rPr>
          <w:b/>
        </w:rPr>
        <w:t xml:space="preserve"> </w:t>
      </w:r>
      <w:r w:rsidRPr="00DF4304">
        <w:t>цель</w:t>
      </w:r>
      <w:r w:rsidRPr="00C33DA4">
        <w:t xml:space="preserve"> исследования достигнута: изучены условия, необходимые для хорошей рыбалки и подтверждены практикой.</w:t>
      </w:r>
    </w:p>
    <w:p w:rsidR="00DF4304" w:rsidRDefault="00BA7932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DF4304">
        <w:t>Практическая значимость</w:t>
      </w:r>
      <w:r w:rsidRPr="00C33DA4">
        <w:t xml:space="preserve"> работы заключается в том, что данный материал можно использовать на уроках биологии, при проведении викторин, поделиться результатами исследования с друзьями </w:t>
      </w:r>
    </w:p>
    <w:p w:rsidR="00BA7932" w:rsidRPr="00C33DA4" w:rsidRDefault="00BA7932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C33DA4">
        <w:rPr>
          <w:b/>
        </w:rPr>
        <w:t>(слайд 26).</w:t>
      </w:r>
    </w:p>
    <w:p w:rsidR="00BA7932" w:rsidRPr="00C33DA4" w:rsidRDefault="00BA7932" w:rsidP="00C33DA4">
      <w:pPr>
        <w:pStyle w:val="a5"/>
        <w:spacing w:before="0" w:beforeAutospacing="0" w:after="0" w:afterAutospacing="0" w:line="276" w:lineRule="auto"/>
        <w:ind w:right="283"/>
        <w:jc w:val="both"/>
      </w:pPr>
      <w:r w:rsidRPr="00DF4304">
        <w:t>В перспективе</w:t>
      </w:r>
      <w:r w:rsidRPr="00C33DA4">
        <w:rPr>
          <w:b/>
        </w:rPr>
        <w:t xml:space="preserve"> </w:t>
      </w:r>
      <w:r w:rsidRPr="00C33DA4">
        <w:t>планируется изучить другие места для рыбной ловли в Кировской области.</w:t>
      </w:r>
    </w:p>
    <w:sectPr w:rsidR="00BA7932" w:rsidRPr="00C33DA4" w:rsidSect="00B42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22B79"/>
    <w:multiLevelType w:val="hybridMultilevel"/>
    <w:tmpl w:val="DBCCD706"/>
    <w:lvl w:ilvl="0" w:tplc="C1AC8A1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1A2B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A4E0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223EB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A003C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40ECC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43827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71E949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18FC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6C724FB"/>
    <w:multiLevelType w:val="hybridMultilevel"/>
    <w:tmpl w:val="AEE2B5B4"/>
    <w:lvl w:ilvl="0" w:tplc="3886F3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C82CA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6AC9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5B8F1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7C61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803F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7A46B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37EE9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B047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4A53287B"/>
    <w:multiLevelType w:val="hybridMultilevel"/>
    <w:tmpl w:val="2DE4008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>
    <w:nsid w:val="733A4A9D"/>
    <w:multiLevelType w:val="hybridMultilevel"/>
    <w:tmpl w:val="F61070E0"/>
    <w:lvl w:ilvl="0" w:tplc="8566FE28">
      <w:start w:val="1"/>
      <w:numFmt w:val="decimal"/>
      <w:lvlText w:val="%1)"/>
      <w:lvlJc w:val="left"/>
      <w:pPr>
        <w:ind w:left="719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C66958"/>
    <w:rsid w:val="0007412D"/>
    <w:rsid w:val="000D13F4"/>
    <w:rsid w:val="00216705"/>
    <w:rsid w:val="0025674F"/>
    <w:rsid w:val="00440317"/>
    <w:rsid w:val="00625123"/>
    <w:rsid w:val="006B214C"/>
    <w:rsid w:val="008A4FB6"/>
    <w:rsid w:val="00922A57"/>
    <w:rsid w:val="009E2E43"/>
    <w:rsid w:val="00B42021"/>
    <w:rsid w:val="00BA7932"/>
    <w:rsid w:val="00C14250"/>
    <w:rsid w:val="00C33DA4"/>
    <w:rsid w:val="00C66958"/>
    <w:rsid w:val="00CE23BE"/>
    <w:rsid w:val="00DF4304"/>
    <w:rsid w:val="00E95C52"/>
    <w:rsid w:val="00EB2581"/>
    <w:rsid w:val="00EF704E"/>
    <w:rsid w:val="00F3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2B0510-E323-468A-8664-29594212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6695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link w:val="a3"/>
    <w:uiPriority w:val="1"/>
    <w:locked/>
    <w:rsid w:val="00C66958"/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unhideWhenUsed/>
    <w:rsid w:val="00C66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07412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A793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B25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B25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7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9947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422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1956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367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157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707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9156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3204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410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237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shingwiki.ru/%D0%A1%D1%83%D0%B4%D0%B0%D0%B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fishingwiki.ru/%D0%96%D0%B5%D1%80%D0%B5%D1%85" TargetMode="External"/><Relationship Id="rId12" Type="http://schemas.openxmlformats.org/officeDocument/2006/relationships/hyperlink" Target="http://fishingwiki.ru/%D0%A9%D1%83%D0%BA%D0%B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fishingwiki.ru/%D0%A1%D0%BE%D0%BC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fishingwiki.ru/%D0%9B%D0%B5%D1%8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ishingwiki.ru/%D0%9A%D0%B0%D1%80%D0%B0%D1%81%D1%8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4C5D0-EEB1-47EC-BE7B-9C37DDA6E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1864</Words>
  <Characters>10631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ЦДТ</Company>
  <LinksUpToDate>false</LinksUpToDate>
  <CharactersWithSpaces>12471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1</cp:lastModifiedBy>
  <cp:revision>8</cp:revision>
  <cp:lastPrinted>2017-11-15T08:48:00Z</cp:lastPrinted>
  <dcterms:created xsi:type="dcterms:W3CDTF">2017-02-10T09:36:00Z</dcterms:created>
  <dcterms:modified xsi:type="dcterms:W3CDTF">2017-11-22T12:08:00Z</dcterms:modified>
</cp:coreProperties>
</file>